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83" w:rsidRDefault="006037B4" w:rsidP="00C85B2D">
      <w:pPr>
        <w:tabs>
          <w:tab w:val="left" w:pos="577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743700" cy="9537713"/>
            <wp:effectExtent l="19050" t="0" r="0" b="0"/>
            <wp:docPr id="2" name="Рисунок 1" descr="C:\Users\user\Pictures\2022-09-13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13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3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83" w:rsidRDefault="008E0683" w:rsidP="00C85B2D">
      <w:pPr>
        <w:tabs>
          <w:tab w:val="left" w:pos="5775"/>
        </w:tabs>
        <w:jc w:val="center"/>
        <w:rPr>
          <w:b/>
          <w:sz w:val="32"/>
          <w:szCs w:val="32"/>
        </w:rPr>
      </w:pPr>
    </w:p>
    <w:p w:rsidR="008E0683" w:rsidRDefault="008E0683" w:rsidP="00C85B2D">
      <w:pPr>
        <w:tabs>
          <w:tab w:val="left" w:pos="5775"/>
        </w:tabs>
        <w:jc w:val="center"/>
        <w:rPr>
          <w:b/>
          <w:sz w:val="32"/>
          <w:szCs w:val="32"/>
        </w:rPr>
      </w:pPr>
    </w:p>
    <w:p w:rsidR="00C85B2D" w:rsidRDefault="00C85B2D" w:rsidP="00C85B2D">
      <w:pPr>
        <w:tabs>
          <w:tab w:val="left" w:pos="577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4786"/>
        <w:gridCol w:w="6050"/>
      </w:tblGrid>
      <w:tr w:rsidR="00C85B2D" w:rsidTr="00C85B2D">
        <w:tc>
          <w:tcPr>
            <w:tcW w:w="4786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395DCC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общеобразовательная общеразвивающая программа «Занимательная грамматика»</w:t>
            </w:r>
          </w:p>
        </w:tc>
      </w:tr>
      <w:tr w:rsidR="00C85B2D" w:rsidTr="00C85B2D">
        <w:tc>
          <w:tcPr>
            <w:tcW w:w="4786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395DCC">
              <w:rPr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6050" w:type="dxa"/>
          </w:tcPr>
          <w:p w:rsidR="00C85B2D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1 кв. категории </w:t>
            </w:r>
          </w:p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Снежана Вячеславна</w:t>
            </w:r>
          </w:p>
        </w:tc>
      </w:tr>
      <w:tr w:rsidR="00C85B2D" w:rsidTr="00C85B2D">
        <w:tc>
          <w:tcPr>
            <w:tcW w:w="4786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395DCC">
              <w:rPr>
                <w:b/>
                <w:sz w:val="28"/>
                <w:szCs w:val="28"/>
              </w:rPr>
              <w:t>Организация-исполнитель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№1» г. Сафоново</w:t>
            </w:r>
          </w:p>
        </w:tc>
      </w:tr>
      <w:tr w:rsidR="00C85B2D" w:rsidTr="00C85B2D">
        <w:tc>
          <w:tcPr>
            <w:tcW w:w="4786" w:type="dxa"/>
          </w:tcPr>
          <w:p w:rsidR="00C85B2D" w:rsidRPr="00733717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733717">
              <w:rPr>
                <w:b/>
                <w:sz w:val="28"/>
                <w:szCs w:val="28"/>
              </w:rPr>
              <w:t>Адрес организации-исполнителя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Сафоново ул. Восточная д.3</w:t>
            </w:r>
          </w:p>
        </w:tc>
      </w:tr>
      <w:tr w:rsidR="00C85B2D" w:rsidTr="00C85B2D">
        <w:tc>
          <w:tcPr>
            <w:tcW w:w="4786" w:type="dxa"/>
          </w:tcPr>
          <w:p w:rsidR="00C85B2D" w:rsidRPr="00733717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733717">
              <w:rPr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050" w:type="dxa"/>
          </w:tcPr>
          <w:p w:rsidR="00C85B2D" w:rsidRPr="00DC4DAB" w:rsidRDefault="00DC4DAB" w:rsidP="00DC4DAB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DC4DAB">
              <w:rPr>
                <w:rFonts w:ascii="Times New Roman" w:hAnsi="Times New Roman" w:cs="Times New Roman"/>
                <w:sz w:val="28"/>
                <w:szCs w:val="28"/>
              </w:rPr>
              <w:t>социально - гуманитарн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C4DA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C85B2D" w:rsidTr="00C85B2D">
        <w:tc>
          <w:tcPr>
            <w:tcW w:w="4786" w:type="dxa"/>
          </w:tcPr>
          <w:p w:rsidR="00C85B2D" w:rsidRPr="00733717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</w:t>
            </w:r>
          </w:p>
        </w:tc>
      </w:tr>
      <w:tr w:rsidR="00C85B2D" w:rsidTr="00C85B2D">
        <w:tc>
          <w:tcPr>
            <w:tcW w:w="4786" w:type="dxa"/>
          </w:tcPr>
          <w:p w:rsidR="00C85B2D" w:rsidRPr="00230B95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</w:tr>
      <w:tr w:rsidR="00C85B2D" w:rsidTr="00C85B2D">
        <w:tc>
          <w:tcPr>
            <w:tcW w:w="4786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230B95"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C85B2D" w:rsidTr="00C85B2D">
        <w:tc>
          <w:tcPr>
            <w:tcW w:w="4786" w:type="dxa"/>
          </w:tcPr>
          <w:p w:rsidR="00C85B2D" w:rsidRPr="00230B95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230B95">
              <w:rPr>
                <w:b/>
                <w:sz w:val="28"/>
                <w:szCs w:val="28"/>
              </w:rPr>
              <w:t>Система реализации контроля за исполнением программы</w:t>
            </w:r>
          </w:p>
        </w:tc>
        <w:tc>
          <w:tcPr>
            <w:tcW w:w="6050" w:type="dxa"/>
          </w:tcPr>
          <w:p w:rsidR="00C85B2D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координацию деятельности по реализации программы осуществляет администрация ДОУ;</w:t>
            </w:r>
          </w:p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практическую работу осуществляет педагогический коллектив</w:t>
            </w:r>
          </w:p>
        </w:tc>
      </w:tr>
      <w:tr w:rsidR="00C85B2D" w:rsidTr="00C85B2D">
        <w:tc>
          <w:tcPr>
            <w:tcW w:w="4786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733717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050" w:type="dxa"/>
          </w:tcPr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  <w:r w:rsidRPr="00230B95">
              <w:rPr>
                <w:sz w:val="28"/>
                <w:szCs w:val="28"/>
              </w:rPr>
              <w:t>формирование первоначальных навыков чтения и письма у детей 6-7лет как предпосылка успешного обучения в школе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C85B2D" w:rsidTr="00C85B2D">
        <w:tc>
          <w:tcPr>
            <w:tcW w:w="4786" w:type="dxa"/>
          </w:tcPr>
          <w:p w:rsidR="00C85B2D" w:rsidRPr="00231268" w:rsidRDefault="00C85B2D" w:rsidP="00C85B2D">
            <w:pPr>
              <w:tabs>
                <w:tab w:val="left" w:pos="5775"/>
              </w:tabs>
              <w:rPr>
                <w:b/>
                <w:sz w:val="28"/>
                <w:szCs w:val="28"/>
              </w:rPr>
            </w:pPr>
            <w:r w:rsidRPr="00231268">
              <w:rPr>
                <w:b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050" w:type="dxa"/>
          </w:tcPr>
          <w:p w:rsidR="00C85B2D" w:rsidRPr="005976AB" w:rsidRDefault="00C85B2D" w:rsidP="00C85B2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Дети будут з</w:t>
            </w:r>
            <w:r w:rsidRPr="005976AB">
              <w:rPr>
                <w:b/>
                <w:bCs/>
                <w:iCs/>
                <w:sz w:val="28"/>
                <w:szCs w:val="28"/>
              </w:rPr>
              <w:t>нать:</w:t>
            </w:r>
          </w:p>
          <w:p w:rsidR="00C85B2D" w:rsidRPr="003719ED" w:rsidRDefault="00C85B2D" w:rsidP="00C85B2D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ind w:right="34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19ED">
              <w:rPr>
                <w:sz w:val="28"/>
                <w:szCs w:val="28"/>
              </w:rPr>
              <w:t>понятия: звук, буква, сл</w:t>
            </w:r>
            <w:r>
              <w:rPr>
                <w:sz w:val="28"/>
                <w:szCs w:val="28"/>
              </w:rPr>
              <w:t xml:space="preserve">ог, слово, предложение, текст, </w:t>
            </w:r>
            <w:r w:rsidRPr="003719ED">
              <w:rPr>
                <w:sz w:val="28"/>
                <w:szCs w:val="28"/>
              </w:rPr>
              <w:t>удар</w:t>
            </w:r>
            <w:r w:rsidRPr="003719ED">
              <w:rPr>
                <w:sz w:val="28"/>
                <w:szCs w:val="28"/>
              </w:rPr>
              <w:softHyphen/>
              <w:t>ная гласная, ударный слог;</w:t>
            </w:r>
          </w:p>
          <w:p w:rsidR="00C85B2D" w:rsidRPr="005B554C" w:rsidRDefault="00C85B2D" w:rsidP="00C85B2D">
            <w:pPr>
              <w:shd w:val="clear" w:color="auto" w:fill="FFFFFF"/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отличия звуков и букв, гласных и согласных звуков, слогов, слов, словосочетаний, предло</w:t>
            </w:r>
            <w:r w:rsidRPr="005B554C">
              <w:rPr>
                <w:sz w:val="28"/>
                <w:szCs w:val="28"/>
              </w:rPr>
              <w:softHyphen/>
              <w:t>жений и текстов;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right="48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графическое обозначение слогов, звуков и слов, границ предложения;</w:t>
            </w:r>
          </w:p>
          <w:p w:rsidR="00C85B2D" w:rsidRPr="005976AB" w:rsidRDefault="00C85B2D" w:rsidP="00C85B2D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right="48"/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Дети будут у</w:t>
            </w:r>
            <w:r w:rsidRPr="005976AB">
              <w:rPr>
                <w:b/>
                <w:bCs/>
                <w:iCs/>
                <w:sz w:val="28"/>
                <w:szCs w:val="28"/>
              </w:rPr>
              <w:t>меть: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различать гласные и согласные звуки;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ind w:right="58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различать звуки и буквы, слоги и слова, набор отдельных слов и предложение, набор отдельных предложений и текст;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определять ударные  гласные, слоги;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-определять </w:t>
            </w:r>
            <w:r w:rsidRPr="005B554C">
              <w:rPr>
                <w:sz w:val="28"/>
                <w:szCs w:val="28"/>
              </w:rPr>
              <w:t>в словах место и последовательность звуков;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right="19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определять количество звуков в словах, слогов в словах, слов в предложениях, предложений в тексте;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ind w:right="19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выполнять звукобуквенный анализ слов;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графически обозначать звуки, слоги и слова;</w:t>
            </w:r>
          </w:p>
          <w:p w:rsidR="00C85B2D" w:rsidRPr="005B554C" w:rsidRDefault="00C85B2D" w:rsidP="00C85B2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554C">
              <w:rPr>
                <w:sz w:val="28"/>
                <w:szCs w:val="28"/>
              </w:rPr>
              <w:t>составлять графическую схему предложения;</w:t>
            </w:r>
          </w:p>
          <w:p w:rsidR="00C85B2D" w:rsidRPr="00395DCC" w:rsidRDefault="00C85B2D" w:rsidP="00C85B2D">
            <w:pPr>
              <w:tabs>
                <w:tab w:val="left" w:pos="5775"/>
              </w:tabs>
              <w:rPr>
                <w:sz w:val="28"/>
                <w:szCs w:val="28"/>
              </w:rPr>
            </w:pPr>
          </w:p>
        </w:tc>
      </w:tr>
    </w:tbl>
    <w:p w:rsidR="00C85B2D" w:rsidRDefault="00C85B2D" w:rsidP="00C85B2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B2D" w:rsidRDefault="00C85B2D" w:rsidP="00C85B2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6E" w:rsidRPr="00E55741" w:rsidRDefault="000F196E" w:rsidP="00E55741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0F196E" w:rsidRPr="00E55741" w:rsidRDefault="000F196E" w:rsidP="00E55741">
      <w:pPr>
        <w:tabs>
          <w:tab w:val="left" w:pos="106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6E" w:rsidRPr="00E55741" w:rsidRDefault="000F196E" w:rsidP="00E55741">
      <w:pPr>
        <w:tabs>
          <w:tab w:val="left" w:pos="577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Есть талант писателя, а есть талант </w:t>
      </w:r>
      <w:r w:rsidRPr="00E55741">
        <w:rPr>
          <w:rFonts w:ascii="Times New Roman" w:hAnsi="Times New Roman" w:cs="Times New Roman"/>
          <w:bCs/>
          <w:sz w:val="28"/>
          <w:szCs w:val="28"/>
        </w:rPr>
        <w:t>читателя</w:t>
      </w:r>
      <w:r w:rsidRPr="00E55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96E" w:rsidRPr="00E55741" w:rsidRDefault="000F196E" w:rsidP="00E55741">
      <w:pPr>
        <w:tabs>
          <w:tab w:val="left" w:pos="577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Как любой талант, а он спрятан в каждом из нас,</w:t>
      </w:r>
    </w:p>
    <w:p w:rsidR="000F196E" w:rsidRPr="00E55741" w:rsidRDefault="000F196E" w:rsidP="00E55741">
      <w:pPr>
        <w:tabs>
          <w:tab w:val="left" w:pos="577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его надо открыть, выращивать, лелеять.                                             </w:t>
      </w:r>
    </w:p>
    <w:p w:rsidR="000F196E" w:rsidRPr="00E55741" w:rsidRDefault="000F196E" w:rsidP="00E55741">
      <w:pPr>
        <w:tabs>
          <w:tab w:val="left" w:pos="5775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С. Маршак</w:t>
      </w:r>
    </w:p>
    <w:p w:rsidR="000F196E" w:rsidRPr="00E55741" w:rsidRDefault="000F196E" w:rsidP="00E55741">
      <w:pPr>
        <w:tabs>
          <w:tab w:val="left" w:pos="5775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012CF" w:rsidRDefault="001F3ACD" w:rsidP="00E55741">
      <w:pPr>
        <w:tabs>
          <w:tab w:val="left" w:pos="9072"/>
        </w:tabs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Модифицированная </w:t>
      </w:r>
      <w:r w:rsidR="002012CF" w:rsidRPr="00E5574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 программа «Занимательная грамматика» разработана в соответствии с Федеральным законом от 29. 12. 2012 года № 273 – ФЗ «Об образовании в Российской Федерации», Приказом Министерства просвещения РФ от 09.11.2018 № 196 «Об утверждении   Порядка организации и осуществления  образовательной деятельности по дополнительным общеобразовательным программам», СанПин 2. 4. 4. 3172 – 14 от 20. 08. 2014г; Уставом МБДОУ «Детский сад №1 «Машенька».</w:t>
      </w:r>
    </w:p>
    <w:p w:rsidR="00E55741" w:rsidRPr="00E55741" w:rsidRDefault="00E55741" w:rsidP="00E55741">
      <w:pPr>
        <w:tabs>
          <w:tab w:val="left" w:pos="9072"/>
        </w:tabs>
        <w:spacing w:after="0" w:line="240" w:lineRule="auto"/>
        <w:ind w:left="-284"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55741" w:rsidRPr="00E55741" w:rsidRDefault="00E55741" w:rsidP="00E55741">
      <w:pPr>
        <w:tabs>
          <w:tab w:val="left" w:pos="577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5741">
        <w:rPr>
          <w:rFonts w:ascii="Times New Roman" w:hAnsi="Times New Roman" w:cs="Times New Roman"/>
          <w:sz w:val="28"/>
          <w:szCs w:val="28"/>
        </w:rPr>
        <w:t>рограмма составлена согласно методическому пособию «Обучение грамоте»  Т.И. Гризик.</w:t>
      </w:r>
    </w:p>
    <w:p w:rsidR="000F196E" w:rsidRPr="00E55741" w:rsidRDefault="000F196E" w:rsidP="00E5574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 программы:</w:t>
      </w:r>
    </w:p>
    <w:p w:rsidR="005D60D0" w:rsidRPr="009613B3" w:rsidRDefault="009613B3" w:rsidP="00E5574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3B3">
        <w:rPr>
          <w:rFonts w:ascii="Times New Roman" w:hAnsi="Times New Roman" w:cs="Times New Roman"/>
          <w:sz w:val="28"/>
          <w:szCs w:val="28"/>
        </w:rPr>
        <w:t xml:space="preserve">социально - гуманитарная  </w:t>
      </w:r>
    </w:p>
    <w:p w:rsidR="005D60D0" w:rsidRDefault="005D60D0" w:rsidP="005D60D0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5D60D0" w:rsidRPr="005D60D0" w:rsidRDefault="005D60D0" w:rsidP="005D60D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программе уделяется использовани</w:t>
      </w:r>
      <w:r w:rsidR="00051ED4">
        <w:rPr>
          <w:rFonts w:ascii="Times New Roman" w:hAnsi="Times New Roman" w:cs="Times New Roman"/>
          <w:sz w:val="28"/>
          <w:szCs w:val="28"/>
        </w:rPr>
        <w:t>ю в образовательном процессе здоровьесберегающих технологий. В деятельности педагога они становятся перспективным средством работы и по обучению грамоте. Терапевтические возможности здоровьесберегающих технологий содействуют созданию условий для речевого высказывания и восприятия. На занятиях планируется использовать здоровьесберегающие технологии: пальчиковая, артикуляционная, дыхательная и зрительная гимнастика.</w:t>
      </w:r>
    </w:p>
    <w:p w:rsidR="000F196E" w:rsidRPr="00E55741" w:rsidRDefault="000F196E" w:rsidP="00E55741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0F196E" w:rsidRDefault="009613B3" w:rsidP="00E55741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196E" w:rsidRPr="00E55741">
        <w:rPr>
          <w:rFonts w:ascii="Times New Roman" w:hAnsi="Times New Roman" w:cs="Times New Roman"/>
          <w:sz w:val="28"/>
          <w:szCs w:val="28"/>
        </w:rPr>
        <w:t xml:space="preserve">Поступление ребенка в школу – важный этап в жизни, который меняет социальную ситуацию его развития. И, что самое главное, предъявляет к нему новые более высокие требования, как к личности в целом, так и к его интеллектуальным способностям. Вопросы подготовки воспитанников детских садов к школе приобретают все большее значение.  Особенно актуальны они в настоящее время, когда изменилось содержание начального обучения. Школа и родители заинтересованы в том, чтобы дети, поступающие в первый класс, были хорошо подготовлены к обучению </w:t>
      </w:r>
      <w:r w:rsidR="000F196E" w:rsidRPr="00E55741">
        <w:rPr>
          <w:rFonts w:ascii="Times New Roman" w:hAnsi="Times New Roman" w:cs="Times New Roman"/>
          <w:bCs/>
          <w:sz w:val="28"/>
          <w:szCs w:val="28"/>
        </w:rPr>
        <w:t>грамоте</w:t>
      </w:r>
      <w:r w:rsidR="000F196E" w:rsidRPr="00E55741">
        <w:rPr>
          <w:rFonts w:ascii="Times New Roman" w:hAnsi="Times New Roman" w:cs="Times New Roman"/>
          <w:sz w:val="28"/>
          <w:szCs w:val="28"/>
        </w:rPr>
        <w:t xml:space="preserve">. Имели бы развитый фонематический </w:t>
      </w:r>
      <w:r w:rsidR="000F196E" w:rsidRPr="00E55741">
        <w:rPr>
          <w:rFonts w:ascii="Times New Roman" w:hAnsi="Times New Roman" w:cs="Times New Roman"/>
          <w:i/>
          <w:iCs/>
          <w:sz w:val="28"/>
          <w:szCs w:val="28"/>
        </w:rPr>
        <w:t>(речевой)</w:t>
      </w:r>
      <w:r w:rsidR="000F196E" w:rsidRPr="00E55741">
        <w:rPr>
          <w:rFonts w:ascii="Times New Roman" w:hAnsi="Times New Roman" w:cs="Times New Roman"/>
          <w:sz w:val="28"/>
          <w:szCs w:val="28"/>
        </w:rPr>
        <w:t xml:space="preserve"> слух, хорошую устную речь, правильно поставленные первоначальные навыки в составлен</w:t>
      </w:r>
      <w:r w:rsidR="00E55741">
        <w:rPr>
          <w:rFonts w:ascii="Times New Roman" w:hAnsi="Times New Roman" w:cs="Times New Roman"/>
          <w:sz w:val="28"/>
          <w:szCs w:val="28"/>
        </w:rPr>
        <w:t xml:space="preserve">ии и анализе </w:t>
      </w:r>
      <w:r w:rsidR="000F196E" w:rsidRPr="00E55741">
        <w:rPr>
          <w:rFonts w:ascii="Times New Roman" w:hAnsi="Times New Roman" w:cs="Times New Roman"/>
          <w:sz w:val="28"/>
          <w:szCs w:val="28"/>
        </w:rPr>
        <w:t>предложений, в делении слов на слоги, умели держать карандаш и различать строчки в тетради. Дети, получившие такую подготовку, легко и свободно овладеют в школе процессом чтения и  письма.</w:t>
      </w:r>
    </w:p>
    <w:p w:rsidR="00EA7DEB" w:rsidRDefault="00EA7DEB" w:rsidP="00051ED4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3B3" w:rsidRDefault="009613B3" w:rsidP="00051ED4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3B3" w:rsidRDefault="009613B3" w:rsidP="00051ED4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ED4" w:rsidRDefault="00051ED4" w:rsidP="00051ED4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ED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051ED4" w:rsidRDefault="009613B3" w:rsidP="00051ED4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1ED4">
        <w:rPr>
          <w:rFonts w:ascii="Times New Roman" w:hAnsi="Times New Roman" w:cs="Times New Roman"/>
          <w:sz w:val="28"/>
          <w:szCs w:val="28"/>
        </w:rPr>
        <w:t xml:space="preserve">Методики, приёмы, технологии и формы работы с детьми, используемые педагогом в процессе реализации Программы, подобраны из </w:t>
      </w:r>
      <w:r w:rsidR="00EA7DEB">
        <w:rPr>
          <w:rFonts w:ascii="Times New Roman" w:hAnsi="Times New Roman" w:cs="Times New Roman"/>
          <w:sz w:val="28"/>
          <w:szCs w:val="28"/>
        </w:rPr>
        <w:t>числа адаптированных к особенностям физиологии и психологии ребенка.</w:t>
      </w:r>
    </w:p>
    <w:p w:rsidR="00EA7DEB" w:rsidRPr="00051ED4" w:rsidRDefault="009613B3" w:rsidP="00051ED4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7DEB">
        <w:rPr>
          <w:rFonts w:ascii="Times New Roman" w:hAnsi="Times New Roman" w:cs="Times New Roman"/>
          <w:sz w:val="28"/>
          <w:szCs w:val="28"/>
        </w:rPr>
        <w:t>Образовательную деятельность предполагается осуществлять средствами игры. Игра является основной формой работы с детьми дошкольного возраста и ведущим видом деятельности. Следует отметить, что в дошкольном</w:t>
      </w:r>
      <w:r w:rsidR="00AE50F0">
        <w:rPr>
          <w:rFonts w:ascii="Times New Roman" w:hAnsi="Times New Roman" w:cs="Times New Roman"/>
          <w:sz w:val="28"/>
          <w:szCs w:val="28"/>
        </w:rPr>
        <w:t xml:space="preserve"> возрасте при обучении чтению ва</w:t>
      </w:r>
      <w:r w:rsidR="00EA7DEB">
        <w:rPr>
          <w:rFonts w:ascii="Times New Roman" w:hAnsi="Times New Roman" w:cs="Times New Roman"/>
          <w:sz w:val="28"/>
          <w:szCs w:val="28"/>
        </w:rPr>
        <w:t xml:space="preserve">жно воспитывать у ребенка  уверенность в собственных силах, успешность, желание использовать приобретенные навыки в повседневной жизни (нахождение знакомых букв, чтение вывесок на магазинах и т.д.). Любое занятие важно заканчивать теми упражнениями, которые </w:t>
      </w:r>
      <w:r w:rsidR="00AE50F0">
        <w:rPr>
          <w:rFonts w:ascii="Times New Roman" w:hAnsi="Times New Roman" w:cs="Times New Roman"/>
          <w:sz w:val="28"/>
          <w:szCs w:val="28"/>
        </w:rPr>
        <w:t>доступны ребенку и доставляют ему удовольствие. Это стимулирует обучение, способствует его успешности. При обучении чтению важно дозировать объем материала, индивидуализировать темп его подачи, учитывать произносительные возможности ребенка.</w:t>
      </w:r>
    </w:p>
    <w:p w:rsidR="000F196E" w:rsidRDefault="000F196E" w:rsidP="00E557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 xml:space="preserve">    Цель: </w:t>
      </w:r>
      <w:r w:rsidRPr="00E55741">
        <w:rPr>
          <w:rFonts w:ascii="Times New Roman" w:hAnsi="Times New Roman" w:cs="Times New Roman"/>
          <w:sz w:val="28"/>
          <w:szCs w:val="28"/>
        </w:rPr>
        <w:t>формирование первоначальных навыков чтения и письма у детей 6-7лет как предпосылка успешного обучения в школе.</w:t>
      </w:r>
    </w:p>
    <w:p w:rsidR="00FB7496" w:rsidRDefault="001A20D5" w:rsidP="00E5574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009B" w:rsidRPr="00E55741" w:rsidRDefault="004E009B" w:rsidP="00E5574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1A20D5" w:rsidRPr="00E55741" w:rsidRDefault="001A20D5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образовательные: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rPr>
          <w:sz w:val="28"/>
          <w:szCs w:val="28"/>
        </w:rPr>
      </w:pPr>
      <w:r w:rsidRPr="00E55741">
        <w:rPr>
          <w:i/>
          <w:color w:val="000000" w:themeColor="text1"/>
          <w:sz w:val="28"/>
          <w:szCs w:val="28"/>
        </w:rPr>
        <w:t xml:space="preserve">- </w:t>
      </w:r>
      <w:r w:rsidRPr="00E55741">
        <w:rPr>
          <w:color w:val="000000" w:themeColor="text1"/>
          <w:sz w:val="28"/>
          <w:szCs w:val="28"/>
        </w:rPr>
        <w:t>формировать мотивацию обучения, ориентируясь на выполнение поставленных задач;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rPr>
          <w:sz w:val="28"/>
          <w:szCs w:val="28"/>
        </w:rPr>
      </w:pPr>
      <w:r w:rsidRPr="00E55741">
        <w:rPr>
          <w:sz w:val="28"/>
          <w:szCs w:val="28"/>
        </w:rPr>
        <w:t>повысить уровень общего речевого развития путем уточнения, расширения и активизации словаря;</w:t>
      </w:r>
    </w:p>
    <w:p w:rsidR="001A20D5" w:rsidRPr="00E55741" w:rsidRDefault="001A20D5" w:rsidP="00E55741">
      <w:pPr>
        <w:pStyle w:val="1f1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E55741">
        <w:rPr>
          <w:rFonts w:ascii="Times New Roman" w:hAnsi="Times New Roman"/>
          <w:sz w:val="28"/>
          <w:szCs w:val="28"/>
        </w:rPr>
        <w:t>формировать психологические предпосылки к обучению и учебную мотивацию;</w:t>
      </w:r>
    </w:p>
    <w:p w:rsidR="001A20D5" w:rsidRPr="00E55741" w:rsidRDefault="001A20D5" w:rsidP="00E55741">
      <w:pPr>
        <w:pStyle w:val="1f0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contextualSpacing/>
        <w:rPr>
          <w:bCs/>
          <w:iCs/>
          <w:sz w:val="28"/>
          <w:szCs w:val="28"/>
        </w:rPr>
      </w:pPr>
      <w:r w:rsidRPr="00E55741">
        <w:rPr>
          <w:bCs/>
          <w:iCs/>
          <w:sz w:val="28"/>
          <w:szCs w:val="28"/>
        </w:rPr>
        <w:t>формировать мотивацию к чтению, ориентированную на удовлетворение познавательных интересов;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rPr>
          <w:color w:val="000000"/>
          <w:sz w:val="28"/>
          <w:szCs w:val="28"/>
        </w:rPr>
      </w:pPr>
      <w:r w:rsidRPr="00E55741">
        <w:rPr>
          <w:color w:val="000000"/>
          <w:sz w:val="28"/>
          <w:szCs w:val="28"/>
        </w:rPr>
        <w:t>знакомить детей с моделями (схемами) слов и предложений, специальными символами для обозначения звуков;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rPr>
          <w:color w:val="000000"/>
          <w:sz w:val="28"/>
          <w:szCs w:val="28"/>
        </w:rPr>
      </w:pPr>
      <w:r w:rsidRPr="00E55741">
        <w:rPr>
          <w:color w:val="000000"/>
          <w:sz w:val="28"/>
          <w:szCs w:val="28"/>
        </w:rPr>
        <w:t>научить детей слоговому членению слов, выделению слогов из слова, постановке ударения в словах, определению ударного слога;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rPr>
          <w:color w:val="000000"/>
          <w:sz w:val="28"/>
          <w:szCs w:val="28"/>
        </w:rPr>
      </w:pPr>
      <w:r w:rsidRPr="00E55741">
        <w:rPr>
          <w:color w:val="000000"/>
          <w:sz w:val="28"/>
          <w:szCs w:val="28"/>
        </w:rPr>
        <w:t>научить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E55741">
        <w:rPr>
          <w:color w:val="000000"/>
          <w:sz w:val="28"/>
          <w:szCs w:val="28"/>
        </w:rPr>
        <w:t>знакомить детей с понятиями «звук», «слог», «слово», «предложение»;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E55741">
        <w:rPr>
          <w:color w:val="000000"/>
          <w:sz w:val="28"/>
          <w:szCs w:val="28"/>
        </w:rPr>
        <w:t>формировать навык слогослияния;</w:t>
      </w:r>
    </w:p>
    <w:p w:rsidR="001A20D5" w:rsidRPr="00E55741" w:rsidRDefault="001A20D5" w:rsidP="00E55741">
      <w:pPr>
        <w:pStyle w:val="1f0"/>
        <w:numPr>
          <w:ilvl w:val="0"/>
          <w:numId w:val="33"/>
        </w:numPr>
        <w:contextualSpacing/>
        <w:jc w:val="both"/>
        <w:rPr>
          <w:color w:val="000000"/>
          <w:sz w:val="28"/>
          <w:szCs w:val="28"/>
        </w:rPr>
      </w:pPr>
      <w:r w:rsidRPr="00E55741">
        <w:rPr>
          <w:color w:val="000000"/>
          <w:sz w:val="28"/>
          <w:szCs w:val="28"/>
        </w:rPr>
        <w:t>обучать грамотному, осознанному чтению;</w:t>
      </w:r>
    </w:p>
    <w:p w:rsidR="001A20D5" w:rsidRPr="00E55741" w:rsidRDefault="001A20D5" w:rsidP="00E55741">
      <w:pPr>
        <w:pStyle w:val="a4"/>
        <w:numPr>
          <w:ilvl w:val="0"/>
          <w:numId w:val="33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формировать умение рассуждать, делать выводы. </w:t>
      </w:r>
    </w:p>
    <w:p w:rsidR="001A20D5" w:rsidRPr="00E55741" w:rsidRDefault="001A20D5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20D5" w:rsidRPr="00E55741" w:rsidRDefault="001A20D5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A20D5" w:rsidRPr="00E55741" w:rsidRDefault="001A20D5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313BE" w:rsidRPr="00E55741">
        <w:rPr>
          <w:rFonts w:ascii="Times New Roman" w:hAnsi="Times New Roman" w:cs="Times New Roman"/>
          <w:sz w:val="28"/>
          <w:szCs w:val="28"/>
        </w:rPr>
        <w:t>графомоторные навыки;</w:t>
      </w:r>
    </w:p>
    <w:p w:rsidR="001A20D5" w:rsidRDefault="004313BE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р</w:t>
      </w:r>
      <w:r w:rsidR="001A20D5" w:rsidRPr="00E55741">
        <w:rPr>
          <w:rFonts w:ascii="Times New Roman" w:hAnsi="Times New Roman" w:cs="Times New Roman"/>
          <w:sz w:val="28"/>
          <w:szCs w:val="28"/>
        </w:rPr>
        <w:t>азвивать внимание и память</w:t>
      </w:r>
      <w:r w:rsidR="00017A5C">
        <w:rPr>
          <w:rFonts w:ascii="Times New Roman" w:hAnsi="Times New Roman" w:cs="Times New Roman"/>
          <w:sz w:val="28"/>
          <w:szCs w:val="28"/>
        </w:rPr>
        <w:t>;</w:t>
      </w:r>
    </w:p>
    <w:p w:rsidR="00017A5C" w:rsidRDefault="00017A5C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017A5C" w:rsidRDefault="00017A5C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запас;</w:t>
      </w:r>
    </w:p>
    <w:p w:rsidR="00017A5C" w:rsidRDefault="00017A5C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мелкую моторику и координацию движений руки;</w:t>
      </w:r>
    </w:p>
    <w:p w:rsidR="00AE50F0" w:rsidRDefault="00AE50F0" w:rsidP="004E009B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E009B" w:rsidRPr="00E55741" w:rsidRDefault="004E009B" w:rsidP="004E009B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313BE" w:rsidRPr="00E55741" w:rsidRDefault="004313BE" w:rsidP="00E55741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A20D5" w:rsidRPr="00E55741" w:rsidRDefault="001A20D5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A20D5" w:rsidRPr="00E55741" w:rsidRDefault="001A20D5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воспитывать организованность, усидчивость, самостоятельность в работе;</w:t>
      </w:r>
    </w:p>
    <w:p w:rsidR="001A20D5" w:rsidRDefault="001A20D5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воспитывать трудолюбие и добросовестное отношение к работе</w:t>
      </w:r>
      <w:r w:rsidR="00CE60CC">
        <w:rPr>
          <w:rFonts w:ascii="Times New Roman" w:hAnsi="Times New Roman" w:cs="Times New Roman"/>
          <w:sz w:val="28"/>
          <w:szCs w:val="28"/>
        </w:rPr>
        <w:t>;</w:t>
      </w:r>
    </w:p>
    <w:p w:rsidR="00CE60CC" w:rsidRDefault="00CE60CC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позитивное эмоционально – ценностное отношение к родному языку;</w:t>
      </w:r>
    </w:p>
    <w:p w:rsidR="00CE60CC" w:rsidRPr="00E55741" w:rsidRDefault="00CE60CC" w:rsidP="00E55741">
      <w:pPr>
        <w:pStyle w:val="a4"/>
        <w:numPr>
          <w:ilvl w:val="0"/>
          <w:numId w:val="14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интерес к литературе и чтению.</w:t>
      </w:r>
    </w:p>
    <w:p w:rsidR="000F196E" w:rsidRPr="00E55741" w:rsidRDefault="000F196E" w:rsidP="00E55741">
      <w:pPr>
        <w:pStyle w:val="1f0"/>
        <w:ind w:left="0"/>
        <w:rPr>
          <w:i/>
          <w:iCs/>
          <w:sz w:val="28"/>
          <w:szCs w:val="28"/>
        </w:rPr>
      </w:pPr>
    </w:p>
    <w:p w:rsidR="000F196E" w:rsidRPr="00E55741" w:rsidRDefault="000F196E" w:rsidP="00E55741">
      <w:pPr>
        <w:pStyle w:val="1f0"/>
        <w:ind w:left="0"/>
        <w:jc w:val="center"/>
        <w:rPr>
          <w:b/>
          <w:i/>
          <w:sz w:val="28"/>
          <w:szCs w:val="28"/>
        </w:rPr>
      </w:pPr>
      <w:r w:rsidRPr="00E55741">
        <w:rPr>
          <w:b/>
          <w:bCs/>
          <w:iCs/>
          <w:sz w:val="28"/>
          <w:szCs w:val="28"/>
        </w:rPr>
        <w:t>Программа разработана с учетом основных принципов:</w:t>
      </w:r>
    </w:p>
    <w:p w:rsidR="000F196E" w:rsidRPr="00E55741" w:rsidRDefault="000F196E" w:rsidP="00E557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  <w:u w:val="single"/>
        </w:rPr>
        <w:t>Последовательности</w:t>
      </w:r>
      <w:r w:rsidRPr="00E55741">
        <w:rPr>
          <w:rFonts w:ascii="Times New Roman" w:hAnsi="Times New Roman" w:cs="Times New Roman"/>
          <w:sz w:val="28"/>
          <w:szCs w:val="28"/>
        </w:rPr>
        <w:t xml:space="preserve"> (все задачи решаются методом усвоения материала «от простого к сложному», в соответствии с познавательными возрастными возможностями детей; </w:t>
      </w:r>
    </w:p>
    <w:p w:rsidR="000F196E" w:rsidRPr="00E55741" w:rsidRDefault="000F196E" w:rsidP="00E557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  <w:u w:val="single"/>
        </w:rPr>
        <w:t>Доступности</w:t>
      </w:r>
      <w:r w:rsidRPr="00E55741">
        <w:rPr>
          <w:rFonts w:ascii="Times New Roman" w:hAnsi="Times New Roman" w:cs="Times New Roman"/>
          <w:sz w:val="28"/>
          <w:szCs w:val="28"/>
        </w:rPr>
        <w:t xml:space="preserve"> (заключается в простоте изложения и понимания материала); </w:t>
      </w:r>
    </w:p>
    <w:p w:rsidR="000F196E" w:rsidRPr="00E55741" w:rsidRDefault="000F196E" w:rsidP="00E557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  <w:u w:val="single"/>
        </w:rPr>
        <w:t>Наглядности</w:t>
      </w:r>
      <w:r w:rsidRPr="00E55741">
        <w:rPr>
          <w:rFonts w:ascii="Times New Roman" w:hAnsi="Times New Roman" w:cs="Times New Roman"/>
          <w:sz w:val="28"/>
          <w:szCs w:val="28"/>
        </w:rPr>
        <w:t xml:space="preserve"> (предлагает наличие большого количества наглядного, раздаточного материала, наличие дидактических игр и пособий);</w:t>
      </w:r>
    </w:p>
    <w:p w:rsidR="000F196E" w:rsidRPr="00E55741" w:rsidRDefault="000F196E" w:rsidP="00E557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  <w:u w:val="single"/>
        </w:rPr>
        <w:t>Индивидуализации</w:t>
      </w:r>
      <w:r w:rsidRPr="00E55741">
        <w:rPr>
          <w:rFonts w:ascii="Times New Roman" w:hAnsi="Times New Roman" w:cs="Times New Roman"/>
          <w:sz w:val="28"/>
          <w:szCs w:val="28"/>
        </w:rPr>
        <w:t xml:space="preserve"> (учитывает психологические особенности дошкольников);</w:t>
      </w:r>
    </w:p>
    <w:p w:rsidR="000F196E" w:rsidRPr="00E55741" w:rsidRDefault="000F196E" w:rsidP="00E557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  <w:u w:val="single"/>
        </w:rPr>
        <w:t>Результативности</w:t>
      </w:r>
      <w:r w:rsidRPr="00E55741">
        <w:rPr>
          <w:rFonts w:ascii="Times New Roman" w:hAnsi="Times New Roman" w:cs="Times New Roman"/>
          <w:sz w:val="28"/>
          <w:szCs w:val="28"/>
        </w:rPr>
        <w:t xml:space="preserve"> (обеспечивает соответствие целей программы и возможностей их достижения);</w:t>
      </w:r>
    </w:p>
    <w:p w:rsidR="000F196E" w:rsidRPr="00E55741" w:rsidRDefault="000F196E" w:rsidP="00E557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  <w:u w:val="single"/>
        </w:rPr>
        <w:t>Межпредметности</w:t>
      </w:r>
      <w:r w:rsidRPr="00E55741">
        <w:rPr>
          <w:rFonts w:ascii="Times New Roman" w:hAnsi="Times New Roman" w:cs="Times New Roman"/>
          <w:sz w:val="28"/>
          <w:szCs w:val="28"/>
        </w:rPr>
        <w:t xml:space="preserve"> (предполагает связь с другими предметами: окружающим  миром, развитием речи.)</w:t>
      </w:r>
    </w:p>
    <w:p w:rsidR="000F196E" w:rsidRPr="00E55741" w:rsidRDefault="000F196E" w:rsidP="00E55741">
      <w:pPr>
        <w:pStyle w:val="1f1"/>
        <w:rPr>
          <w:rFonts w:ascii="Times New Roman" w:hAnsi="Times New Roman"/>
          <w:b/>
          <w:sz w:val="28"/>
          <w:szCs w:val="28"/>
        </w:rPr>
      </w:pPr>
      <w:r w:rsidRPr="00E55741">
        <w:rPr>
          <w:rFonts w:ascii="Times New Roman" w:hAnsi="Times New Roman"/>
          <w:b/>
          <w:sz w:val="28"/>
          <w:szCs w:val="28"/>
        </w:rPr>
        <w:t>Учитывая данные направления,  выделены следующие этапы работы:</w:t>
      </w:r>
    </w:p>
    <w:p w:rsidR="000F196E" w:rsidRPr="00E55741" w:rsidRDefault="000F196E" w:rsidP="00AE50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1.Знакомство детей со звуками русского языка и соотнесение их с  графическим изображением букв алфавита. </w:t>
      </w:r>
    </w:p>
    <w:p w:rsidR="000F196E" w:rsidRPr="00E55741" w:rsidRDefault="000F196E" w:rsidP="00AE50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2.Обучение слогослиянию.</w:t>
      </w:r>
    </w:p>
    <w:p w:rsidR="000F196E" w:rsidRPr="00E55741" w:rsidRDefault="000F196E" w:rsidP="00AE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 3.Обучение осмысленному чтению одно-, двух-, трёхсложных слов.</w:t>
      </w:r>
    </w:p>
    <w:p w:rsidR="000F196E" w:rsidRPr="00E55741" w:rsidRDefault="000F196E" w:rsidP="00AE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 4.Обучение осмысленному чтению словосочетаний.</w:t>
      </w:r>
    </w:p>
    <w:p w:rsidR="000F196E" w:rsidRPr="00E55741" w:rsidRDefault="000F196E" w:rsidP="00AE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 5. Обучение осмысленному чтению предложений.</w:t>
      </w:r>
    </w:p>
    <w:p w:rsidR="000F196E" w:rsidRPr="00E55741" w:rsidRDefault="000F196E" w:rsidP="00AE50F0">
      <w:pPr>
        <w:pStyle w:val="1f0"/>
        <w:ind w:left="0"/>
        <w:jc w:val="both"/>
        <w:rPr>
          <w:sz w:val="28"/>
          <w:szCs w:val="28"/>
        </w:rPr>
      </w:pPr>
      <w:r w:rsidRPr="00E55741">
        <w:rPr>
          <w:sz w:val="28"/>
          <w:szCs w:val="28"/>
        </w:rPr>
        <w:t xml:space="preserve">     6. Обучение осмысленному чтению текстов.</w:t>
      </w:r>
    </w:p>
    <w:p w:rsidR="000F196E" w:rsidRPr="00E55741" w:rsidRDefault="000F196E" w:rsidP="00E55741">
      <w:pPr>
        <w:pStyle w:val="1f0"/>
        <w:jc w:val="both"/>
        <w:rPr>
          <w:sz w:val="28"/>
          <w:szCs w:val="28"/>
        </w:rPr>
      </w:pPr>
    </w:p>
    <w:p w:rsidR="000F196E" w:rsidRPr="00E55741" w:rsidRDefault="000F196E" w:rsidP="00E55741">
      <w:pPr>
        <w:pStyle w:val="1f0"/>
        <w:ind w:left="0"/>
        <w:jc w:val="both"/>
        <w:rPr>
          <w:b/>
          <w:i/>
          <w:sz w:val="28"/>
          <w:szCs w:val="28"/>
        </w:rPr>
      </w:pPr>
      <w:r w:rsidRPr="00E55741">
        <w:rPr>
          <w:b/>
          <w:i/>
          <w:sz w:val="28"/>
          <w:szCs w:val="28"/>
        </w:rPr>
        <w:t>На каждом этапе проводится работа по анализу и синтезу изучаемой единицы.</w:t>
      </w:r>
    </w:p>
    <w:p w:rsidR="000F196E" w:rsidRPr="00E55741" w:rsidRDefault="000F196E" w:rsidP="00E55741">
      <w:pPr>
        <w:pStyle w:val="1f0"/>
        <w:ind w:left="0"/>
        <w:jc w:val="both"/>
        <w:rPr>
          <w:b/>
          <w:i/>
          <w:sz w:val="28"/>
          <w:szCs w:val="28"/>
        </w:rPr>
      </w:pPr>
      <w:r w:rsidRPr="00E55741">
        <w:rPr>
          <w:b/>
          <w:i/>
          <w:sz w:val="28"/>
          <w:szCs w:val="28"/>
        </w:rPr>
        <w:t>Начиная с 3 этапа, ведётся работа над осознанностью (понимание прочитанного)  чтения. Она включает:</w:t>
      </w:r>
    </w:p>
    <w:p w:rsidR="000F196E" w:rsidRPr="00E55741" w:rsidRDefault="000F196E" w:rsidP="00E55741">
      <w:pPr>
        <w:pStyle w:val="1f0"/>
        <w:ind w:left="0"/>
        <w:jc w:val="both"/>
        <w:rPr>
          <w:b/>
          <w:sz w:val="28"/>
          <w:szCs w:val="28"/>
        </w:rPr>
      </w:pPr>
      <w:r w:rsidRPr="00E55741">
        <w:rPr>
          <w:b/>
          <w:sz w:val="28"/>
          <w:szCs w:val="28"/>
        </w:rPr>
        <w:t>1.Формирование понимания на уровне слова.</w:t>
      </w:r>
    </w:p>
    <w:p w:rsidR="000F196E" w:rsidRPr="00E55741" w:rsidRDefault="000F196E" w:rsidP="00E55741">
      <w:pPr>
        <w:pStyle w:val="1f0"/>
        <w:ind w:left="0"/>
        <w:jc w:val="both"/>
        <w:rPr>
          <w:sz w:val="28"/>
          <w:szCs w:val="28"/>
        </w:rPr>
      </w:pPr>
      <w:r w:rsidRPr="00E55741">
        <w:rPr>
          <w:sz w:val="28"/>
          <w:szCs w:val="28"/>
        </w:rPr>
        <w:t>Работа на первом этапе направлена на  расширение, обогащение, активизацию, актуализацию  словаря, формирование понятийного словаря и соотнесение печатного слова с его лексическим значением.</w:t>
      </w:r>
    </w:p>
    <w:p w:rsidR="000F196E" w:rsidRPr="00E55741" w:rsidRDefault="000F196E" w:rsidP="00E55741">
      <w:pPr>
        <w:pStyle w:val="1f0"/>
        <w:ind w:left="0"/>
        <w:jc w:val="both"/>
        <w:rPr>
          <w:b/>
          <w:sz w:val="28"/>
          <w:szCs w:val="28"/>
        </w:rPr>
      </w:pPr>
      <w:r w:rsidRPr="00E55741">
        <w:rPr>
          <w:b/>
          <w:sz w:val="28"/>
          <w:szCs w:val="28"/>
        </w:rPr>
        <w:t>2.Формирование понимания на уровне словосочетаний и фразы.</w:t>
      </w:r>
    </w:p>
    <w:p w:rsidR="000F196E" w:rsidRPr="00E55741" w:rsidRDefault="000F196E" w:rsidP="00E55741">
      <w:pPr>
        <w:pStyle w:val="1f0"/>
        <w:ind w:left="0"/>
        <w:jc w:val="both"/>
        <w:rPr>
          <w:sz w:val="28"/>
          <w:szCs w:val="28"/>
        </w:rPr>
      </w:pPr>
      <w:r w:rsidRPr="00E55741">
        <w:rPr>
          <w:sz w:val="28"/>
          <w:szCs w:val="28"/>
        </w:rPr>
        <w:t xml:space="preserve">Работа на втором этапе направлена  на понимание грамматических и  логико – грамматических отношений в предложно - падежных конструкциях, в том числе включающих подчинительную связь,выраженную различными синтаксическими отношениями. </w:t>
      </w:r>
    </w:p>
    <w:p w:rsidR="000F196E" w:rsidRPr="00E55741" w:rsidRDefault="000F196E" w:rsidP="00E55741">
      <w:pPr>
        <w:pStyle w:val="1f0"/>
        <w:ind w:left="0"/>
        <w:jc w:val="both"/>
        <w:rPr>
          <w:sz w:val="28"/>
          <w:szCs w:val="28"/>
        </w:rPr>
      </w:pPr>
      <w:r w:rsidRPr="00E55741">
        <w:rPr>
          <w:b/>
          <w:sz w:val="28"/>
          <w:szCs w:val="28"/>
        </w:rPr>
        <w:t>3.Формирование понимания на уровне текста</w:t>
      </w:r>
      <w:r w:rsidRPr="00E55741">
        <w:rPr>
          <w:sz w:val="28"/>
          <w:szCs w:val="28"/>
        </w:rPr>
        <w:t>.</w:t>
      </w:r>
    </w:p>
    <w:p w:rsidR="000F196E" w:rsidRPr="00E55741" w:rsidRDefault="000F196E" w:rsidP="00E55741">
      <w:pPr>
        <w:pStyle w:val="1f0"/>
        <w:ind w:left="0"/>
        <w:jc w:val="both"/>
        <w:rPr>
          <w:sz w:val="28"/>
          <w:szCs w:val="28"/>
        </w:rPr>
      </w:pPr>
      <w:r w:rsidRPr="00E55741">
        <w:rPr>
          <w:sz w:val="28"/>
          <w:szCs w:val="28"/>
        </w:rPr>
        <w:t>На данном этапе работа направлена на понимание фактического содержания текста и понимание скрытого смысла текста.</w:t>
      </w:r>
    </w:p>
    <w:p w:rsidR="001F3ACD" w:rsidRDefault="000F196E" w:rsidP="001F3ACD">
      <w:pPr>
        <w:tabs>
          <w:tab w:val="left" w:pos="577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реализации: </w:t>
      </w:r>
      <w:r w:rsidRPr="00E55741">
        <w:rPr>
          <w:rFonts w:ascii="Times New Roman" w:hAnsi="Times New Roman" w:cs="Times New Roman"/>
          <w:i/>
          <w:sz w:val="28"/>
          <w:szCs w:val="28"/>
        </w:rPr>
        <w:t>демонстрационные и наглядные пособия; раздаточный материал; дидактические игры по ознакомлению с буквами и звуками; тетради в крупную клетку; разрезная азбука.</w:t>
      </w:r>
    </w:p>
    <w:p w:rsidR="002012CF" w:rsidRPr="001F3ACD" w:rsidRDefault="002012CF" w:rsidP="001F3ACD">
      <w:pPr>
        <w:tabs>
          <w:tab w:val="left" w:pos="577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 xml:space="preserve">Адресат программы:  </w:t>
      </w:r>
      <w:r w:rsidRPr="00E55741">
        <w:rPr>
          <w:rFonts w:ascii="Times New Roman" w:hAnsi="Times New Roman" w:cs="Times New Roman"/>
          <w:sz w:val="28"/>
          <w:szCs w:val="28"/>
        </w:rPr>
        <w:t>Программа рассчитана для детей подготовительного возраста (6–7лет). Программа доступна для детей, находящихся в трудной жизненной ситуации.</w:t>
      </w:r>
    </w:p>
    <w:p w:rsidR="002012CF" w:rsidRPr="00E55741" w:rsidRDefault="002012CF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</w:p>
    <w:p w:rsidR="002012CF" w:rsidRPr="00E55741" w:rsidRDefault="003F7D9B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обучения 1 год</w:t>
      </w:r>
      <w:r w:rsidR="002012CF" w:rsidRPr="00E55741">
        <w:rPr>
          <w:rFonts w:ascii="Times New Roman" w:hAnsi="Times New Roman" w:cs="Times New Roman"/>
          <w:sz w:val="28"/>
          <w:szCs w:val="28"/>
        </w:rPr>
        <w:t>. Форма обучения – очная.</w:t>
      </w:r>
    </w:p>
    <w:p w:rsidR="002012CF" w:rsidRPr="00E55741" w:rsidRDefault="002012CF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Объем программы:</w:t>
      </w:r>
    </w:p>
    <w:p w:rsidR="002012CF" w:rsidRPr="00E55741" w:rsidRDefault="002012CF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Годо</w:t>
      </w:r>
      <w:r w:rsidR="001702B7">
        <w:rPr>
          <w:rFonts w:ascii="Times New Roman" w:hAnsi="Times New Roman" w:cs="Times New Roman"/>
          <w:sz w:val="28"/>
          <w:szCs w:val="28"/>
        </w:rPr>
        <w:t>вая нагрузка 1 года обучения 37 часов</w:t>
      </w:r>
      <w:r w:rsidRPr="00E55741">
        <w:rPr>
          <w:rFonts w:ascii="Times New Roman" w:hAnsi="Times New Roman" w:cs="Times New Roman"/>
          <w:sz w:val="28"/>
          <w:szCs w:val="28"/>
        </w:rPr>
        <w:t>.</w:t>
      </w:r>
    </w:p>
    <w:p w:rsidR="002012CF" w:rsidRPr="00E55741" w:rsidRDefault="002012CF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741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</w:p>
    <w:p w:rsidR="004313BE" w:rsidRPr="00E55741" w:rsidRDefault="002012CF" w:rsidP="00E5574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741">
        <w:rPr>
          <w:rFonts w:ascii="Times New Roman" w:hAnsi="Times New Roman" w:cs="Times New Roman"/>
          <w:sz w:val="28"/>
          <w:szCs w:val="28"/>
        </w:rPr>
        <w:t>Учебная программа предусматривает проведение занятий</w:t>
      </w:r>
      <w:r w:rsidRPr="00E5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свободной деятельности детей, после обеденного сна </w:t>
      </w:r>
      <w:r w:rsidRPr="00E55741">
        <w:rPr>
          <w:rFonts w:ascii="Times New Roman" w:hAnsi="Times New Roman" w:cs="Times New Roman"/>
          <w:sz w:val="28"/>
          <w:szCs w:val="28"/>
        </w:rPr>
        <w:t>1 раз в неделю, продолжительность занятий  30 минут</w:t>
      </w:r>
      <w:r w:rsidR="00B326D8">
        <w:rPr>
          <w:rFonts w:ascii="Times New Roman" w:hAnsi="Times New Roman" w:cs="Times New Roman"/>
          <w:sz w:val="28"/>
          <w:szCs w:val="28"/>
        </w:rPr>
        <w:t>.</w:t>
      </w:r>
    </w:p>
    <w:p w:rsidR="001702B7" w:rsidRDefault="002012CF" w:rsidP="001702B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Учебная группа</w:t>
      </w:r>
      <w:r w:rsidRPr="00E55741">
        <w:rPr>
          <w:rFonts w:ascii="Times New Roman" w:hAnsi="Times New Roman" w:cs="Times New Roman"/>
          <w:sz w:val="28"/>
          <w:szCs w:val="28"/>
        </w:rPr>
        <w:t xml:space="preserve"> -12 человек;</w:t>
      </w:r>
    </w:p>
    <w:p w:rsidR="000F196E" w:rsidRPr="001702B7" w:rsidRDefault="000F196E" w:rsidP="001702B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74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окончании обучения</w:t>
      </w:r>
      <w:r w:rsidRPr="00E55741">
        <w:rPr>
          <w:rFonts w:ascii="Times New Roman" w:hAnsi="Times New Roman" w:cs="Times New Roman"/>
          <w:color w:val="000000"/>
          <w:sz w:val="28"/>
          <w:szCs w:val="28"/>
        </w:rPr>
        <w:t xml:space="preserve"> у ребёнка будет сформирован навык осознанного грамотного чтения.</w:t>
      </w:r>
    </w:p>
    <w:p w:rsidR="000F196E" w:rsidRPr="00E55741" w:rsidRDefault="000F196E" w:rsidP="00E55741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5741">
        <w:rPr>
          <w:rFonts w:ascii="Times New Roman" w:hAnsi="Times New Roman" w:cs="Times New Roman"/>
          <w:b/>
          <w:bCs/>
          <w:iCs/>
          <w:sz w:val="28"/>
          <w:szCs w:val="28"/>
        </w:rPr>
        <w:t>Дети будут знать:</w:t>
      </w:r>
    </w:p>
    <w:p w:rsidR="000F196E" w:rsidRPr="00E55741" w:rsidRDefault="004E009B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right="34"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0F196E" w:rsidRPr="00E55741">
        <w:rPr>
          <w:rFonts w:ascii="Times New Roman" w:hAnsi="Times New Roman" w:cs="Times New Roman"/>
          <w:sz w:val="28"/>
          <w:szCs w:val="28"/>
        </w:rPr>
        <w:t xml:space="preserve"> понятий: звук, буква, слог, слово, предложение, текст, удар</w:t>
      </w:r>
      <w:r w:rsidR="000F196E" w:rsidRPr="00E55741">
        <w:rPr>
          <w:rFonts w:ascii="Times New Roman" w:hAnsi="Times New Roman" w:cs="Times New Roman"/>
          <w:sz w:val="28"/>
          <w:szCs w:val="28"/>
        </w:rPr>
        <w:softHyphen/>
        <w:t>ная гласная, ударный слог;</w:t>
      </w:r>
    </w:p>
    <w:p w:rsidR="000F196E" w:rsidRPr="00E55741" w:rsidRDefault="000F196E" w:rsidP="00E55741">
      <w:pPr>
        <w:numPr>
          <w:ilvl w:val="0"/>
          <w:numId w:val="34"/>
        </w:numPr>
        <w:shd w:val="clear" w:color="auto" w:fill="FFFFFF"/>
        <w:spacing w:after="0" w:line="240" w:lineRule="auto"/>
        <w:ind w:right="3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отличия звуков и букв, гласных и согласных звуков, слогов, слов, словосочетаний, предло</w:t>
      </w:r>
      <w:r w:rsidRPr="00E55741">
        <w:rPr>
          <w:rFonts w:ascii="Times New Roman" w:hAnsi="Times New Roman" w:cs="Times New Roman"/>
          <w:sz w:val="28"/>
          <w:szCs w:val="28"/>
        </w:rPr>
        <w:softHyphen/>
        <w:t>жений и текстов;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графическое обозначение слогов, звуков и слов, границ предложения;</w:t>
      </w:r>
    </w:p>
    <w:p w:rsidR="004313BE" w:rsidRPr="00E55741" w:rsidRDefault="004313BE" w:rsidP="00E5574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1004" w:right="4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F196E" w:rsidRPr="00E55741" w:rsidRDefault="000F196E" w:rsidP="00E5574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line="240" w:lineRule="auto"/>
        <w:ind w:right="48" w:firstLine="28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55741">
        <w:rPr>
          <w:rFonts w:ascii="Times New Roman" w:hAnsi="Times New Roman" w:cs="Times New Roman"/>
          <w:b/>
          <w:bCs/>
          <w:iCs/>
          <w:sz w:val="28"/>
          <w:szCs w:val="28"/>
        </w:rPr>
        <w:t>Дети научатся: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различать гласные и согласные звуки;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right="58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различать звуки и буквы, слоги и слова, набор отдельных слов и предложение, набор отдельных предложений и текст;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определять ударные  гласные, слоги;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определять в словах место и последовательность звуков;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определять количество звуков в словах, слогов в словах, слов в предложениях, предложений в тексте;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19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выполнять звукобуквенный анализ слов;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графически обозначать звуки, слоги и слова;</w:t>
      </w:r>
    </w:p>
    <w:p w:rsidR="000F196E" w:rsidRPr="00E55741" w:rsidRDefault="000F196E" w:rsidP="00E55741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составлять графическую схему предложения;</w:t>
      </w:r>
    </w:p>
    <w:p w:rsidR="000F196E" w:rsidRPr="00E55741" w:rsidRDefault="000F196E" w:rsidP="00E5574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В качестве подведения итогов проводится диагностическая работа с детьми.</w:t>
      </w:r>
    </w:p>
    <w:p w:rsidR="00A14992" w:rsidRPr="00E55741" w:rsidRDefault="000F196E" w:rsidP="00E5574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Смотри приложение 1.</w:t>
      </w:r>
    </w:p>
    <w:p w:rsidR="004F57DD" w:rsidRPr="00E55741" w:rsidRDefault="004F57DD" w:rsidP="00E5574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Структурные элементы занятия:</w:t>
      </w:r>
    </w:p>
    <w:p w:rsidR="00A14992" w:rsidRPr="00E55741" w:rsidRDefault="00A1499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- повторение пройденного материала</w:t>
      </w:r>
    </w:p>
    <w:p w:rsidR="00A14992" w:rsidRPr="00E55741" w:rsidRDefault="00A1499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- изучение нового материала</w:t>
      </w:r>
    </w:p>
    <w:p w:rsidR="00A14992" w:rsidRPr="00E55741" w:rsidRDefault="00A1499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- артикуляционная</w:t>
      </w:r>
      <w:r w:rsidR="004F57DD" w:rsidRPr="00E55741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Pr="00E55741">
        <w:rPr>
          <w:rFonts w:ascii="Times New Roman" w:hAnsi="Times New Roman" w:cs="Times New Roman"/>
          <w:sz w:val="28"/>
          <w:szCs w:val="28"/>
        </w:rPr>
        <w:t>а</w:t>
      </w:r>
    </w:p>
    <w:p w:rsidR="00A14992" w:rsidRPr="00E55741" w:rsidRDefault="00A1499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- игра</w:t>
      </w:r>
    </w:p>
    <w:p w:rsidR="001702B7" w:rsidRDefault="00A1499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- закрепление пройденного материала.</w:t>
      </w:r>
    </w:p>
    <w:p w:rsidR="001702B7" w:rsidRDefault="001702B7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109BC" w:rsidRPr="008915DB" w:rsidRDefault="00A109BC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организации ученого процесса:   </w:t>
      </w:r>
    </w:p>
    <w:p w:rsidR="00A109BC" w:rsidRPr="00E55741" w:rsidRDefault="00A109BC" w:rsidP="00E55741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741">
        <w:rPr>
          <w:rFonts w:ascii="Times New Roman" w:hAnsi="Times New Roman" w:cs="Times New Roman"/>
          <w:bCs/>
          <w:sz w:val="28"/>
          <w:szCs w:val="28"/>
        </w:rPr>
        <w:t>фронтальная;</w:t>
      </w:r>
    </w:p>
    <w:p w:rsidR="00A109BC" w:rsidRPr="00E55741" w:rsidRDefault="00A109BC" w:rsidP="00E55741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групповая, коллективная;</w:t>
      </w:r>
    </w:p>
    <w:p w:rsidR="001B5222" w:rsidRPr="00E55741" w:rsidRDefault="005C7DE1" w:rsidP="00E55741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5C7DE1" w:rsidRPr="00E55741" w:rsidRDefault="005C7DE1" w:rsidP="00E55741">
      <w:pPr>
        <w:pStyle w:val="a4"/>
        <w:numPr>
          <w:ilvl w:val="0"/>
          <w:numId w:val="1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комбинированное.</w:t>
      </w:r>
    </w:p>
    <w:p w:rsidR="00974DA8" w:rsidRPr="00E55741" w:rsidRDefault="00974DA8" w:rsidP="00E55741">
      <w:pPr>
        <w:pStyle w:val="a4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109BC" w:rsidRPr="00E55741" w:rsidRDefault="00A109BC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Формы проведения занятий:</w:t>
      </w:r>
    </w:p>
    <w:p w:rsidR="00B118CA" w:rsidRPr="00E55741" w:rsidRDefault="00BD10DB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Pr="00E55741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BD10DB" w:rsidRPr="00E55741" w:rsidRDefault="00BD10DB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-самостоятельная работа;</w:t>
      </w:r>
    </w:p>
    <w:p w:rsidR="00BD10DB" w:rsidRPr="00E55741" w:rsidRDefault="00A1499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-занятия-игры</w:t>
      </w:r>
      <w:r w:rsidR="00BD10DB" w:rsidRPr="00E55741">
        <w:rPr>
          <w:rFonts w:ascii="Times New Roman" w:hAnsi="Times New Roman" w:cs="Times New Roman"/>
          <w:sz w:val="28"/>
          <w:szCs w:val="28"/>
        </w:rPr>
        <w:t>;</w:t>
      </w:r>
    </w:p>
    <w:p w:rsidR="00BD10DB" w:rsidRPr="00E55741" w:rsidRDefault="00BD10DB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   -индивидуальные занятия;</w:t>
      </w:r>
    </w:p>
    <w:p w:rsidR="00BD10DB" w:rsidRPr="00E55741" w:rsidRDefault="00BD10DB" w:rsidP="00E5574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109BC" w:rsidRPr="00E55741" w:rsidRDefault="00974DA8" w:rsidP="00E5574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Основные методы обучения:</w:t>
      </w:r>
    </w:p>
    <w:p w:rsidR="00974DA8" w:rsidRPr="00E55741" w:rsidRDefault="00974DA8" w:rsidP="00E55741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109BC" w:rsidRPr="00E55741" w:rsidRDefault="00A109BC" w:rsidP="00E55741">
      <w:pPr>
        <w:pStyle w:val="a4"/>
        <w:numPr>
          <w:ilvl w:val="0"/>
          <w:numId w:val="1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  <w:r w:rsidRPr="00E5574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578C6" w:rsidRPr="00E55741">
        <w:rPr>
          <w:rFonts w:ascii="Times New Roman" w:hAnsi="Times New Roman" w:cs="Times New Roman"/>
          <w:sz w:val="28"/>
          <w:szCs w:val="28"/>
        </w:rPr>
        <w:t xml:space="preserve"> монологический, </w:t>
      </w:r>
      <w:r w:rsidRPr="00E55741">
        <w:rPr>
          <w:rFonts w:ascii="Times New Roman" w:hAnsi="Times New Roman" w:cs="Times New Roman"/>
          <w:sz w:val="28"/>
          <w:szCs w:val="28"/>
        </w:rPr>
        <w:t xml:space="preserve"> показательный;</w:t>
      </w:r>
    </w:p>
    <w:p w:rsidR="00A109BC" w:rsidRPr="00E55741" w:rsidRDefault="00A109BC" w:rsidP="00E55741">
      <w:pPr>
        <w:pStyle w:val="a4"/>
        <w:numPr>
          <w:ilvl w:val="0"/>
          <w:numId w:val="1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методы преподавания</w:t>
      </w:r>
      <w:r w:rsidR="00974DA8" w:rsidRPr="00E55741">
        <w:rPr>
          <w:rFonts w:ascii="Times New Roman" w:hAnsi="Times New Roman" w:cs="Times New Roman"/>
          <w:sz w:val="28"/>
          <w:szCs w:val="28"/>
        </w:rPr>
        <w:t>: объяснительный, информационно</w:t>
      </w:r>
      <w:r w:rsidR="00AE50F0">
        <w:rPr>
          <w:rFonts w:ascii="Times New Roman" w:hAnsi="Times New Roman" w:cs="Times New Roman"/>
          <w:sz w:val="28"/>
          <w:szCs w:val="28"/>
        </w:rPr>
        <w:t>–</w:t>
      </w:r>
      <w:r w:rsidRPr="00E55741">
        <w:rPr>
          <w:rFonts w:ascii="Times New Roman" w:hAnsi="Times New Roman" w:cs="Times New Roman"/>
          <w:sz w:val="28"/>
          <w:szCs w:val="28"/>
        </w:rPr>
        <w:t>сообщающий, иллюстрированный;</w:t>
      </w:r>
    </w:p>
    <w:p w:rsidR="00A109BC" w:rsidRPr="00E55741" w:rsidRDefault="00A109BC" w:rsidP="00E55741">
      <w:pPr>
        <w:pStyle w:val="a4"/>
        <w:numPr>
          <w:ilvl w:val="0"/>
          <w:numId w:val="1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методы воспитания</w:t>
      </w:r>
      <w:r w:rsidRPr="00E5574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55741">
        <w:rPr>
          <w:rFonts w:ascii="Times New Roman" w:hAnsi="Times New Roman" w:cs="Times New Roman"/>
          <w:sz w:val="28"/>
          <w:szCs w:val="28"/>
        </w:rPr>
        <w:t xml:space="preserve"> убеждения и личный пример.</w:t>
      </w:r>
    </w:p>
    <w:p w:rsidR="00A109BC" w:rsidRPr="00E55741" w:rsidRDefault="00A109BC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B5222" w:rsidRPr="00E55741" w:rsidRDefault="001B522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B5222" w:rsidRPr="00E55741" w:rsidRDefault="001B5222" w:rsidP="00DF639B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Планируемые результаты  обучения</w:t>
      </w:r>
    </w:p>
    <w:p w:rsidR="001B5222" w:rsidRPr="00E55741" w:rsidRDefault="001B5222" w:rsidP="00E55741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222" w:rsidRPr="00E55741" w:rsidRDefault="001B522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41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6B6202" w:rsidRPr="00E55741" w:rsidRDefault="006B620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222" w:rsidRPr="00E55741" w:rsidRDefault="001B522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1B5222" w:rsidRPr="00E55741" w:rsidRDefault="005842B4" w:rsidP="00E55741">
      <w:pPr>
        <w:pStyle w:val="a4"/>
        <w:numPr>
          <w:ilvl w:val="0"/>
          <w:numId w:val="18"/>
        </w:numPr>
        <w:spacing w:after="0" w:line="240" w:lineRule="auto"/>
        <w:ind w:left="426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 xml:space="preserve"> учащийся умеет</w:t>
      </w:r>
      <w:r w:rsidR="001B5222" w:rsidRPr="00E55741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 и условиями ее реализации;</w:t>
      </w:r>
    </w:p>
    <w:p w:rsidR="001B5222" w:rsidRPr="00E55741" w:rsidRDefault="005842B4" w:rsidP="00E55741">
      <w:pPr>
        <w:pStyle w:val="a4"/>
        <w:numPr>
          <w:ilvl w:val="0"/>
          <w:numId w:val="18"/>
        </w:numPr>
        <w:spacing w:after="0" w:line="240" w:lineRule="auto"/>
        <w:ind w:left="426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умеет</w:t>
      </w:r>
      <w:r w:rsidR="001B5222" w:rsidRPr="00E55741">
        <w:rPr>
          <w:rFonts w:ascii="Times New Roman" w:hAnsi="Times New Roman" w:cs="Times New Roman"/>
          <w:sz w:val="28"/>
          <w:szCs w:val="28"/>
        </w:rPr>
        <w:t xml:space="preserve"> адекватно воспринимать предложения и оценку педагога, товарищей, родителей;</w:t>
      </w:r>
    </w:p>
    <w:p w:rsidR="001B5222" w:rsidRPr="00E55741" w:rsidRDefault="009E712A" w:rsidP="00E55741">
      <w:pPr>
        <w:pStyle w:val="a4"/>
        <w:numPr>
          <w:ilvl w:val="0"/>
          <w:numId w:val="18"/>
        </w:numPr>
        <w:spacing w:after="0" w:line="240" w:lineRule="auto"/>
        <w:ind w:left="426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учитывает</w:t>
      </w:r>
      <w:r w:rsidR="001B5222" w:rsidRPr="00E55741">
        <w:rPr>
          <w:rFonts w:ascii="Times New Roman" w:hAnsi="Times New Roman" w:cs="Times New Roman"/>
          <w:sz w:val="28"/>
          <w:szCs w:val="28"/>
        </w:rPr>
        <w:t xml:space="preserve"> установленные правила в планировании и контроле способа решения;</w:t>
      </w:r>
    </w:p>
    <w:p w:rsidR="001B5222" w:rsidRPr="00E55741" w:rsidRDefault="001B5222" w:rsidP="00E55741">
      <w:pPr>
        <w:pStyle w:val="a4"/>
        <w:numPr>
          <w:ilvl w:val="0"/>
          <w:numId w:val="18"/>
        </w:numPr>
        <w:spacing w:after="0" w:line="240" w:lineRule="auto"/>
        <w:ind w:left="426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уме</w:t>
      </w:r>
      <w:r w:rsidR="005842B4" w:rsidRPr="00E55741">
        <w:rPr>
          <w:rFonts w:ascii="Times New Roman" w:hAnsi="Times New Roman" w:cs="Times New Roman"/>
          <w:sz w:val="28"/>
          <w:szCs w:val="28"/>
        </w:rPr>
        <w:t>ет</w:t>
      </w:r>
      <w:r w:rsidRPr="00E55741">
        <w:rPr>
          <w:rFonts w:ascii="Times New Roman" w:hAnsi="Times New Roman" w:cs="Times New Roman"/>
          <w:sz w:val="28"/>
          <w:szCs w:val="28"/>
        </w:rPr>
        <w:t xml:space="preserve"> находить варианты решения различных творческих задач;</w:t>
      </w:r>
    </w:p>
    <w:p w:rsidR="003F038C" w:rsidRPr="00E55741" w:rsidRDefault="003F038C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3ACD" w:rsidRPr="001F3ACD" w:rsidRDefault="001B5222" w:rsidP="001F3ACD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A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Познавательные:</w:t>
      </w:r>
    </w:p>
    <w:p w:rsidR="001F3ACD" w:rsidRDefault="001F3ACD" w:rsidP="001F3AC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right="28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учащимися приобретено </w:t>
      </w:r>
      <w:r w:rsidRPr="009D12DA">
        <w:rPr>
          <w:rFonts w:ascii="Times New Roman" w:hAnsi="Times New Roman" w:cs="Times New Roman"/>
          <w:sz w:val="28"/>
          <w:szCs w:val="28"/>
        </w:rPr>
        <w:t>умение срав</w:t>
      </w:r>
      <w:r>
        <w:rPr>
          <w:rFonts w:ascii="Times New Roman" w:hAnsi="Times New Roman" w:cs="Times New Roman"/>
          <w:sz w:val="28"/>
          <w:szCs w:val="28"/>
        </w:rPr>
        <w:t xml:space="preserve">нивать, </w:t>
      </w:r>
    </w:p>
    <w:p w:rsidR="001F3ACD" w:rsidRPr="00DE6011" w:rsidRDefault="001F3ACD" w:rsidP="001F3ACD">
      <w:pPr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8"/>
          <w:szCs w:val="28"/>
        </w:rPr>
      </w:pPr>
      <w:r w:rsidRPr="00DE6011">
        <w:rPr>
          <w:rFonts w:ascii="Times New Roman" w:hAnsi="Times New Roman" w:cs="Times New Roman"/>
          <w:sz w:val="28"/>
          <w:szCs w:val="28"/>
        </w:rPr>
        <w:t xml:space="preserve"> анализировать, выделять главное, обобщать;</w:t>
      </w:r>
    </w:p>
    <w:p w:rsidR="001F3ACD" w:rsidRPr="009D12DA" w:rsidRDefault="001F3ACD" w:rsidP="001F3ACD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ind w:left="426" w:right="28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ориентироваться в разнообразии</w:t>
      </w:r>
      <w:r w:rsidRPr="009D12DA">
        <w:rPr>
          <w:rFonts w:ascii="Times New Roman" w:hAnsi="Times New Roman" w:cs="Times New Roman"/>
          <w:sz w:val="28"/>
          <w:szCs w:val="28"/>
        </w:rPr>
        <w:t xml:space="preserve"> способов решения поставленных задач;</w:t>
      </w:r>
    </w:p>
    <w:p w:rsidR="001F3ACD" w:rsidRPr="009D12DA" w:rsidRDefault="001F3ACD" w:rsidP="001F3AC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right="28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Pr="009D12D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1F3ACD" w:rsidRPr="009D12DA" w:rsidRDefault="001F3ACD" w:rsidP="001F3AC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right="283" w:hanging="720"/>
        <w:jc w:val="both"/>
        <w:rPr>
          <w:rFonts w:ascii="Times New Roman" w:hAnsi="Times New Roman" w:cs="Times New Roman"/>
          <w:sz w:val="28"/>
          <w:szCs w:val="28"/>
        </w:rPr>
      </w:pPr>
      <w:r w:rsidRPr="009D12DA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D12DA">
        <w:rPr>
          <w:rFonts w:ascii="Times New Roman" w:hAnsi="Times New Roman" w:cs="Times New Roman"/>
          <w:sz w:val="28"/>
          <w:szCs w:val="28"/>
        </w:rPr>
        <w:t xml:space="preserve"> обобщать, делать выводы;</w:t>
      </w:r>
    </w:p>
    <w:p w:rsidR="001B5222" w:rsidRDefault="001B522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B5222" w:rsidRPr="00E55741" w:rsidRDefault="001B522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5741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1B5222" w:rsidRPr="00E55741" w:rsidRDefault="002350B0" w:rsidP="00E55741">
      <w:pPr>
        <w:pStyle w:val="a4"/>
        <w:numPr>
          <w:ilvl w:val="0"/>
          <w:numId w:val="21"/>
        </w:numPr>
        <w:spacing w:after="0" w:line="240" w:lineRule="auto"/>
        <w:ind w:left="-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умеет</w:t>
      </w:r>
      <w:r w:rsidR="00B558E8" w:rsidRPr="00E55741">
        <w:rPr>
          <w:rFonts w:ascii="Times New Roman" w:hAnsi="Times New Roman" w:cs="Times New Roman"/>
          <w:sz w:val="28"/>
          <w:szCs w:val="28"/>
        </w:rPr>
        <w:t xml:space="preserve"> вести диалог</w:t>
      </w:r>
      <w:r w:rsidR="001B5222" w:rsidRPr="00E55741">
        <w:rPr>
          <w:rFonts w:ascii="Times New Roman" w:hAnsi="Times New Roman" w:cs="Times New Roman"/>
          <w:sz w:val="28"/>
          <w:szCs w:val="28"/>
        </w:rPr>
        <w:t>;</w:t>
      </w:r>
    </w:p>
    <w:p w:rsidR="001B5222" w:rsidRPr="00E55741" w:rsidRDefault="002350B0" w:rsidP="00E55741">
      <w:pPr>
        <w:pStyle w:val="a4"/>
        <w:numPr>
          <w:ilvl w:val="0"/>
          <w:numId w:val="22"/>
        </w:numPr>
        <w:spacing w:after="0" w:line="240" w:lineRule="auto"/>
        <w:ind w:left="-142" w:right="28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5741">
        <w:rPr>
          <w:rFonts w:ascii="Times New Roman" w:hAnsi="Times New Roman" w:cs="Times New Roman"/>
          <w:sz w:val="28"/>
          <w:szCs w:val="28"/>
        </w:rPr>
        <w:t>умеет</w:t>
      </w:r>
      <w:r w:rsidR="001B5222" w:rsidRPr="00E55741">
        <w:rPr>
          <w:rFonts w:ascii="Times New Roman" w:hAnsi="Times New Roman" w:cs="Times New Roman"/>
          <w:sz w:val="28"/>
          <w:szCs w:val="28"/>
        </w:rPr>
        <w:t xml:space="preserve"> задавать вопросы;</w:t>
      </w:r>
    </w:p>
    <w:p w:rsidR="001F3ACD" w:rsidRPr="009D12DA" w:rsidRDefault="001F3ACD" w:rsidP="001F3AC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right="28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9D12DA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</w:t>
      </w:r>
    </w:p>
    <w:p w:rsidR="001F3ACD" w:rsidRPr="009D12DA" w:rsidRDefault="001F3ACD" w:rsidP="001F3AC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right="28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9D12DA">
        <w:rPr>
          <w:rFonts w:ascii="Times New Roman" w:hAnsi="Times New Roman" w:cs="Times New Roman"/>
          <w:sz w:val="28"/>
          <w:szCs w:val="28"/>
        </w:rPr>
        <w:t xml:space="preserve"> слушать и понимать высказывания собеседников;</w:t>
      </w:r>
    </w:p>
    <w:p w:rsidR="001F3ACD" w:rsidRPr="000F04AB" w:rsidRDefault="001F3ACD" w:rsidP="001F3ACD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right="283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9D12DA">
        <w:rPr>
          <w:rFonts w:ascii="Times New Roman" w:hAnsi="Times New Roman" w:cs="Times New Roman"/>
          <w:sz w:val="28"/>
          <w:szCs w:val="28"/>
        </w:rPr>
        <w:t xml:space="preserve"> использовать свою речь для регуляции своего действия.</w:t>
      </w:r>
    </w:p>
    <w:p w:rsidR="001B5222" w:rsidRDefault="001B5222" w:rsidP="001F3ACD">
      <w:pPr>
        <w:pStyle w:val="a4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B5222" w:rsidRPr="001702B7" w:rsidRDefault="001B5222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02B7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различать гласные и согласные звуки;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360" w:right="5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различать звуки и буквы, слоги и слова, набор отдельных слов и предложение, набор отдельных предложений и текст;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определять ударные  гласные, слоги;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360"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определять в словах место и последовательность звуков;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определять количество звуков в словах, слогов в словах, слов в предложениях, предложений в тексте;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04"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выполнять звукобуквенный анализ слов;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графически обозначать звуки, слоги и слова;</w:t>
      </w:r>
    </w:p>
    <w:p w:rsidR="001702B7" w:rsidRPr="00E55741" w:rsidRDefault="001702B7" w:rsidP="00170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741">
        <w:rPr>
          <w:rFonts w:ascii="Times New Roman" w:hAnsi="Times New Roman" w:cs="Times New Roman"/>
          <w:sz w:val="28"/>
          <w:szCs w:val="28"/>
        </w:rPr>
        <w:t>составлять графическую схему предложения;</w:t>
      </w:r>
    </w:p>
    <w:p w:rsidR="00DF639B" w:rsidRPr="00E55741" w:rsidRDefault="00DF639B" w:rsidP="00DF639B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639B" w:rsidRPr="00DF639B" w:rsidRDefault="001B5222" w:rsidP="00DF639B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39B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1F3ACD" w:rsidRPr="000F04AB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  учебно-познавательный интерес к </w:t>
      </w:r>
      <w:r w:rsidRPr="000F04AB">
        <w:rPr>
          <w:rFonts w:ascii="Times New Roman" w:hAnsi="Times New Roman" w:cs="Times New Roman"/>
          <w:sz w:val="28"/>
          <w:szCs w:val="28"/>
        </w:rPr>
        <w:t xml:space="preserve"> материалу и способу  решения новой задачи;</w:t>
      </w:r>
    </w:p>
    <w:p w:rsidR="001F3ACD" w:rsidRPr="000F04AB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</w:t>
      </w:r>
      <w:r w:rsidRPr="000F04AB">
        <w:rPr>
          <w:rFonts w:ascii="Times New Roman" w:hAnsi="Times New Roman" w:cs="Times New Roman"/>
          <w:sz w:val="28"/>
          <w:szCs w:val="28"/>
        </w:rPr>
        <w:t xml:space="preserve">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F3ACD" w:rsidRPr="000F04AB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сформировано умение сотрудничества</w:t>
      </w:r>
      <w:r w:rsidRPr="000F04AB">
        <w:rPr>
          <w:rFonts w:ascii="Times New Roman" w:hAnsi="Times New Roman" w:cs="Times New Roman"/>
          <w:sz w:val="28"/>
          <w:szCs w:val="28"/>
        </w:rPr>
        <w:t xml:space="preserve"> с товарищами в процессе совместной деятельности, соотносить свою часть работы с общим замыслом;</w:t>
      </w:r>
    </w:p>
    <w:p w:rsidR="001F3ACD" w:rsidRPr="000F04AB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Pr="000F04AB">
        <w:rPr>
          <w:rFonts w:ascii="Times New Roman" w:hAnsi="Times New Roman" w:cs="Times New Roman"/>
          <w:sz w:val="28"/>
          <w:szCs w:val="28"/>
        </w:rPr>
        <w:t>к самооценке на основе критериев успешности учебной деятельности;</w:t>
      </w:r>
    </w:p>
    <w:p w:rsidR="001F3ACD" w:rsidRPr="000F04AB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</w:t>
      </w:r>
      <w:r w:rsidRPr="000F04AB">
        <w:rPr>
          <w:rFonts w:ascii="Times New Roman" w:hAnsi="Times New Roman" w:cs="Times New Roman"/>
          <w:sz w:val="28"/>
          <w:szCs w:val="28"/>
        </w:rPr>
        <w:t xml:space="preserve"> обсуждать и анализировать собственную </w:t>
      </w:r>
      <w:r>
        <w:rPr>
          <w:rFonts w:ascii="Times New Roman" w:hAnsi="Times New Roman" w:cs="Times New Roman"/>
          <w:sz w:val="28"/>
          <w:szCs w:val="28"/>
        </w:rPr>
        <w:t>работу и ра</w:t>
      </w:r>
      <w:r w:rsidRPr="000F04AB">
        <w:rPr>
          <w:rFonts w:ascii="Times New Roman" w:hAnsi="Times New Roman" w:cs="Times New Roman"/>
          <w:sz w:val="28"/>
          <w:szCs w:val="28"/>
        </w:rPr>
        <w:t>боту товарищей с позиций творческих зада</w:t>
      </w:r>
      <w:r>
        <w:rPr>
          <w:rFonts w:ascii="Times New Roman" w:hAnsi="Times New Roman" w:cs="Times New Roman"/>
          <w:sz w:val="28"/>
          <w:szCs w:val="28"/>
        </w:rPr>
        <w:t>ч данной темы</w:t>
      </w:r>
      <w:r w:rsidRPr="000F04AB">
        <w:rPr>
          <w:rFonts w:ascii="Times New Roman" w:hAnsi="Times New Roman" w:cs="Times New Roman"/>
          <w:sz w:val="28"/>
          <w:szCs w:val="28"/>
        </w:rPr>
        <w:t>;</w:t>
      </w:r>
    </w:p>
    <w:p w:rsidR="001F3ACD" w:rsidRPr="000F04AB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основные моральные</w:t>
      </w:r>
      <w:r w:rsidRPr="000F04AB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 и ориентация</w:t>
      </w:r>
      <w:r w:rsidRPr="000F04AB">
        <w:rPr>
          <w:rFonts w:ascii="Times New Roman" w:hAnsi="Times New Roman" w:cs="Times New Roman"/>
          <w:sz w:val="28"/>
          <w:szCs w:val="28"/>
        </w:rPr>
        <w:t xml:space="preserve"> на их выполнение;</w:t>
      </w:r>
    </w:p>
    <w:p w:rsidR="001F3ACD" w:rsidRDefault="001F3ACD" w:rsidP="001F3ACD">
      <w:pPr>
        <w:pStyle w:val="a4"/>
        <w:numPr>
          <w:ilvl w:val="0"/>
          <w:numId w:val="26"/>
        </w:numPr>
        <w:spacing w:after="0" w:line="240" w:lineRule="auto"/>
        <w:ind w:left="284" w:right="28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04AB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уется доброжелательность и нравственная отзывчивость</w:t>
      </w:r>
      <w:r w:rsidRPr="000F04AB">
        <w:rPr>
          <w:rFonts w:ascii="Times New Roman" w:hAnsi="Times New Roman" w:cs="Times New Roman"/>
          <w:sz w:val="28"/>
          <w:szCs w:val="28"/>
        </w:rPr>
        <w:t>.</w:t>
      </w:r>
    </w:p>
    <w:p w:rsidR="00DF639B" w:rsidRDefault="00DF639B" w:rsidP="00DF639B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F3ACD" w:rsidRPr="00974DA8" w:rsidRDefault="001F3ACD" w:rsidP="00DF639B">
      <w:pPr>
        <w:pStyle w:val="a4"/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974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контроля:</w:t>
      </w:r>
    </w:p>
    <w:p w:rsidR="001F3ACD" w:rsidRPr="004F57DD" w:rsidRDefault="001F3ACD" w:rsidP="001F3A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беседа, чтение, опрос, упражнение, практические задания, творческие задания.</w:t>
      </w:r>
    </w:p>
    <w:p w:rsidR="00DF639B" w:rsidRPr="007039F2" w:rsidRDefault="00DF639B" w:rsidP="00DF639B">
      <w:pPr>
        <w:pStyle w:val="a9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 </w:t>
      </w:r>
      <w:r w:rsidRPr="007039F2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формы аттестации:</w:t>
      </w:r>
    </w:p>
    <w:p w:rsidR="00DF639B" w:rsidRPr="007039F2" w:rsidRDefault="00DF639B" w:rsidP="00DF639B">
      <w:pPr>
        <w:pStyle w:val="a9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DF639B" w:rsidRPr="00343F06" w:rsidRDefault="00DF639B" w:rsidP="00DF639B">
      <w:pPr>
        <w:pStyle w:val="a9"/>
        <w:ind w:right="283"/>
        <w:rPr>
          <w:rFonts w:ascii="Times New Roman" w:hAnsi="Times New Roman" w:cs="Times New Roman"/>
          <w:sz w:val="28"/>
          <w:szCs w:val="28"/>
        </w:rPr>
      </w:pPr>
      <w:r w:rsidRPr="007039F2">
        <w:rPr>
          <w:rFonts w:ascii="Times New Roman" w:hAnsi="Times New Roman" w:cs="Times New Roman"/>
          <w:sz w:val="28"/>
          <w:szCs w:val="28"/>
        </w:rPr>
        <w:t>1</w:t>
      </w:r>
      <w:r w:rsidRPr="00343F06">
        <w:rPr>
          <w:rFonts w:ascii="Times New Roman" w:hAnsi="Times New Roman" w:cs="Times New Roman"/>
          <w:sz w:val="28"/>
          <w:szCs w:val="28"/>
        </w:rPr>
        <w:t>. Входной контроль  (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343F06">
        <w:rPr>
          <w:rFonts w:ascii="Times New Roman" w:hAnsi="Times New Roman" w:cs="Times New Roman"/>
          <w:sz w:val="28"/>
          <w:szCs w:val="28"/>
        </w:rPr>
        <w:t>)</w:t>
      </w:r>
    </w:p>
    <w:p w:rsidR="00DF639B" w:rsidRPr="00343F06" w:rsidRDefault="00DF639B" w:rsidP="00DF639B">
      <w:pPr>
        <w:pStyle w:val="a9"/>
        <w:ind w:right="283"/>
        <w:rPr>
          <w:rFonts w:ascii="Times New Roman" w:hAnsi="Times New Roman" w:cs="Times New Roman"/>
          <w:sz w:val="28"/>
          <w:szCs w:val="28"/>
        </w:rPr>
      </w:pPr>
      <w:r w:rsidRPr="00343F06">
        <w:rPr>
          <w:rFonts w:ascii="Times New Roman" w:hAnsi="Times New Roman" w:cs="Times New Roman"/>
          <w:sz w:val="28"/>
          <w:szCs w:val="28"/>
        </w:rPr>
        <w:t>2. Промежуточная аттестация (практическое задание</w:t>
      </w:r>
      <w:r>
        <w:rPr>
          <w:rFonts w:ascii="Times New Roman" w:hAnsi="Times New Roman" w:cs="Times New Roman"/>
          <w:sz w:val="28"/>
          <w:szCs w:val="28"/>
        </w:rPr>
        <w:t>, видео занятие, творческое задание</w:t>
      </w:r>
      <w:r w:rsidRPr="00343F06">
        <w:rPr>
          <w:rFonts w:ascii="Times New Roman" w:hAnsi="Times New Roman" w:cs="Times New Roman"/>
          <w:sz w:val="28"/>
          <w:szCs w:val="28"/>
        </w:rPr>
        <w:t>)</w:t>
      </w:r>
    </w:p>
    <w:p w:rsidR="001702B7" w:rsidRDefault="00DF639B" w:rsidP="001702B7">
      <w:pPr>
        <w:pStyle w:val="a9"/>
        <w:ind w:right="283"/>
        <w:rPr>
          <w:rFonts w:ascii="Times New Roman" w:hAnsi="Times New Roman" w:cs="Times New Roman"/>
          <w:sz w:val="28"/>
          <w:szCs w:val="28"/>
        </w:rPr>
      </w:pPr>
      <w:r w:rsidRPr="00343F06">
        <w:rPr>
          <w:rFonts w:ascii="Times New Roman" w:hAnsi="Times New Roman" w:cs="Times New Roman"/>
          <w:sz w:val="28"/>
          <w:szCs w:val="28"/>
        </w:rPr>
        <w:t xml:space="preserve">3. Итоговая аттестация </w:t>
      </w:r>
      <w:r>
        <w:rPr>
          <w:rFonts w:ascii="Times New Roman" w:hAnsi="Times New Roman" w:cs="Times New Roman"/>
          <w:sz w:val="28"/>
          <w:szCs w:val="28"/>
        </w:rPr>
        <w:t>(диагностика, творческое задание</w:t>
      </w:r>
      <w:r w:rsidRPr="00343F06">
        <w:rPr>
          <w:rFonts w:ascii="Times New Roman" w:hAnsi="Times New Roman" w:cs="Times New Roman"/>
          <w:sz w:val="28"/>
          <w:szCs w:val="28"/>
        </w:rPr>
        <w:t>)</w:t>
      </w:r>
    </w:p>
    <w:p w:rsidR="00DF639B" w:rsidRPr="001702B7" w:rsidRDefault="00DF639B" w:rsidP="001702B7">
      <w:pPr>
        <w:pStyle w:val="a9"/>
        <w:ind w:right="283"/>
        <w:rPr>
          <w:rFonts w:ascii="Times New Roman" w:hAnsi="Times New Roman" w:cs="Times New Roman"/>
          <w:sz w:val="28"/>
          <w:szCs w:val="28"/>
        </w:rPr>
      </w:pPr>
      <w:r w:rsidRPr="004F57DD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</w:p>
    <w:p w:rsidR="00DF639B" w:rsidRPr="004F57DD" w:rsidRDefault="00DF639B" w:rsidP="00DF639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F57DD">
        <w:rPr>
          <w:rFonts w:ascii="Times New Roman" w:hAnsi="Times New Roman" w:cs="Times New Roman"/>
          <w:sz w:val="28"/>
          <w:szCs w:val="28"/>
        </w:rPr>
        <w:t>Использование данных технологий позволяет равномерно во время занятия распределять различные виды заданий, чередовать мыслительную деятельность с физкультминутками, определять время подачи сложного учебного материала, выделять время на проведение самостоятельных работ. Мы широко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7DD">
        <w:rPr>
          <w:rFonts w:ascii="Times New Roman" w:hAnsi="Times New Roman" w:cs="Times New Roman"/>
          <w:sz w:val="28"/>
          <w:szCs w:val="28"/>
        </w:rPr>
        <w:t xml:space="preserve">ем современные образовательные  технологии, которые развивают продуктивное мышление учащихся, креативность, эмоциональную сферу, что сегодня особенно актуально. </w:t>
      </w:r>
    </w:p>
    <w:p w:rsidR="00DF639B" w:rsidRPr="004F57DD" w:rsidRDefault="00DF639B" w:rsidP="00DF639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F57DD">
        <w:rPr>
          <w:rFonts w:ascii="Times New Roman" w:hAnsi="Times New Roman" w:cs="Times New Roman"/>
          <w:b/>
          <w:i/>
          <w:sz w:val="28"/>
          <w:szCs w:val="28"/>
        </w:rPr>
        <w:t>Коллективно – творческая  деятельность</w:t>
      </w:r>
      <w:r w:rsidRPr="004F57DD">
        <w:rPr>
          <w:rFonts w:ascii="Times New Roman" w:hAnsi="Times New Roman" w:cs="Times New Roman"/>
          <w:sz w:val="28"/>
          <w:szCs w:val="28"/>
        </w:rPr>
        <w:t xml:space="preserve"> -  комплексная педагогическая технология, объединяющая в себе формы образования, воспитания и эстетического общения. Ее результат – общий успех, оказывающий положительное влияние как на коллектив в целом, так и на каждого учащегося в отдельности.</w:t>
      </w:r>
    </w:p>
    <w:p w:rsidR="00DF639B" w:rsidRPr="004F57DD" w:rsidRDefault="00DF639B" w:rsidP="00DF639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F57DD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Личностно – ориентированное обучение</w:t>
      </w:r>
      <w:r w:rsidRPr="004F57DD">
        <w:rPr>
          <w:rFonts w:ascii="Times New Roman" w:hAnsi="Times New Roman" w:cs="Times New Roman"/>
          <w:sz w:val="28"/>
          <w:szCs w:val="28"/>
        </w:rPr>
        <w:t xml:space="preserve"> – это такое обучение, которое ставит главным -</w:t>
      </w:r>
      <w:r>
        <w:rPr>
          <w:rFonts w:ascii="Times New Roman" w:hAnsi="Times New Roman" w:cs="Times New Roman"/>
          <w:sz w:val="28"/>
          <w:szCs w:val="28"/>
        </w:rPr>
        <w:t xml:space="preserve"> самобытность ребенка, с</w:t>
      </w:r>
      <w:r w:rsidRPr="004F57DD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4F57DD">
        <w:rPr>
          <w:rFonts w:ascii="Times New Roman" w:hAnsi="Times New Roman" w:cs="Times New Roman"/>
          <w:sz w:val="28"/>
          <w:szCs w:val="28"/>
        </w:rPr>
        <w:t>ность процессов обучения. Цель личностно – ориентированного обучения состоит  в том, чтобы заложить в ребенке механизмы самореализации, саморазвития, саморегуляции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7DD">
        <w:rPr>
          <w:rFonts w:ascii="Times New Roman" w:hAnsi="Times New Roman" w:cs="Times New Roman"/>
          <w:sz w:val="28"/>
          <w:szCs w:val="28"/>
        </w:rPr>
        <w:t xml:space="preserve"> самовоспитания и другие, необходимые для становления самобытного образа и диалогического взаимодействия с людьми, природой, культурой, цивилизацией.</w:t>
      </w:r>
    </w:p>
    <w:p w:rsidR="00DF639B" w:rsidRPr="004F57DD" w:rsidRDefault="00DF639B" w:rsidP="00DF639B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F57DD">
        <w:rPr>
          <w:rFonts w:ascii="Times New Roman" w:hAnsi="Times New Roman" w:cs="Times New Roman"/>
          <w:b/>
          <w:i/>
          <w:sz w:val="28"/>
          <w:szCs w:val="28"/>
        </w:rPr>
        <w:t>Игровые технологии</w:t>
      </w:r>
      <w:r w:rsidRPr="004F57DD">
        <w:rPr>
          <w:rFonts w:ascii="Times New Roman" w:hAnsi="Times New Roman" w:cs="Times New Roman"/>
          <w:sz w:val="28"/>
          <w:szCs w:val="28"/>
        </w:rPr>
        <w:t>в организации учебного процесса позволяют наиболее раскрыться учащемуся, снять напряжение и проявить свои творческие способности, ведь он действует в привычной для него обстановке. Для успешного развития творческих способностей ребенок должен испытать радость умственного напряжения, которое доставляет решение учебных задач. Целью  игровых технологий является снижение утомляемости учащихся на занятии. С помощью игры дети учатся наблюдать, анализировать, выражать свои мысли, получать необходимые навыки в рисовании, но лишь в непринужденной, комфортной обстановке. В игре дети получают массу положительных эмоций; радость творчества, сотрудничества, общения, сопереживания, азарта, чувство победы, возможность проявить свои таланты.</w:t>
      </w:r>
    </w:p>
    <w:p w:rsidR="00DF639B" w:rsidRDefault="00DF639B" w:rsidP="00DF639B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7DD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технологии-</w:t>
      </w:r>
      <w:r w:rsidRPr="004F57D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</w:t>
      </w:r>
      <w:r w:rsidRPr="004F57DD">
        <w:rPr>
          <w:rFonts w:ascii="Times New Roman" w:hAnsi="Times New Roman" w:cs="Times New Roman"/>
          <w:b/>
          <w:sz w:val="28"/>
          <w:szCs w:val="28"/>
        </w:rPr>
        <w:t>.</w:t>
      </w:r>
    </w:p>
    <w:p w:rsidR="0073057D" w:rsidRPr="004F57DD" w:rsidRDefault="0073057D" w:rsidP="00DF639B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222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Уровни освоения программы</w:t>
      </w:r>
    </w:p>
    <w:p w:rsidR="00137BF6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F6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37BF6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37BF6">
        <w:rPr>
          <w:rFonts w:ascii="Times New Roman" w:hAnsi="Times New Roman" w:cs="Times New Roman"/>
          <w:sz w:val="28"/>
          <w:szCs w:val="28"/>
        </w:rPr>
        <w:t>ребёнок пассивен в работе со звуками. Не владеет основными качественными характеристиками звуков в слове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BF6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37BF6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– ребёнку нравится выполнять задания со звуками. Ребёнок допускает ошибки в работе со звуками, но исправляет их с небольшой помощью взрослого.</w:t>
      </w:r>
    </w:p>
    <w:p w:rsidR="00137BF6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– ребёнок активен при выполнении заданий со звуками. Проявляет самостоятельность. Владеет средствами звукового анализа слов. </w:t>
      </w:r>
      <w:r w:rsidR="00F670B8">
        <w:rPr>
          <w:rFonts w:ascii="Times New Roman" w:hAnsi="Times New Roman" w:cs="Times New Roman"/>
          <w:sz w:val="28"/>
          <w:szCs w:val="28"/>
        </w:rPr>
        <w:t>Определяет основные качественные характеристики звуков в слове (гласный-согласный, твёрдый-мягкий, ударный-безударный гласный, место звука в слове).</w:t>
      </w:r>
    </w:p>
    <w:p w:rsidR="00137BF6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37BF6" w:rsidRDefault="00137BF6" w:rsidP="00E5574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D19" w:rsidRPr="00FC52DB" w:rsidRDefault="00906D19" w:rsidP="00AE50F0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:rsidR="00906D19" w:rsidRPr="00FC52DB" w:rsidRDefault="00906D19" w:rsidP="00FE5BE7">
      <w:pPr>
        <w:spacing w:after="0"/>
        <w:ind w:right="28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6D19" w:rsidRDefault="00FE5BE7" w:rsidP="00FE5BE7">
      <w:pPr>
        <w:spacing w:after="0"/>
        <w:ind w:righ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</w:t>
      </w:r>
      <w:r w:rsidR="00906D19">
        <w:rPr>
          <w:rFonts w:ascii="Times New Roman" w:eastAsia="Calibri" w:hAnsi="Times New Roman" w:cs="Times New Roman"/>
          <w:bCs/>
          <w:sz w:val="28"/>
          <w:szCs w:val="28"/>
        </w:rPr>
        <w:t xml:space="preserve"> занятий имеется отдельное  просторное помещение, которое </w:t>
      </w:r>
      <w:r w:rsidR="00906D19" w:rsidRPr="00FC52DB">
        <w:rPr>
          <w:rFonts w:ascii="Times New Roman" w:eastAsia="Calibri" w:hAnsi="Times New Roman" w:cs="Times New Roman"/>
          <w:bCs/>
          <w:sz w:val="28"/>
          <w:szCs w:val="28"/>
        </w:rPr>
        <w:t xml:space="preserve">оборудовано </w:t>
      </w:r>
      <w:r w:rsidR="00906D19">
        <w:rPr>
          <w:rFonts w:ascii="Times New Roman" w:eastAsia="Calibri" w:hAnsi="Times New Roman" w:cs="Times New Roman"/>
          <w:bCs/>
          <w:sz w:val="28"/>
          <w:szCs w:val="28"/>
        </w:rPr>
        <w:t xml:space="preserve">мебелью </w:t>
      </w:r>
      <w:r w:rsidR="00906D19" w:rsidRPr="00FC52DB">
        <w:rPr>
          <w:rFonts w:ascii="Times New Roman" w:eastAsia="Calibri" w:hAnsi="Times New Roman" w:cs="Times New Roman"/>
          <w:bCs/>
          <w:sz w:val="28"/>
          <w:szCs w:val="28"/>
        </w:rPr>
        <w:t xml:space="preserve">для занятий  </w:t>
      </w:r>
      <w:r w:rsidR="00906D19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9526F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воспитанниками</w:t>
      </w:r>
      <w:r w:rsidR="00906D19" w:rsidRPr="00FC52DB">
        <w:rPr>
          <w:rFonts w:ascii="Times New Roman" w:eastAsia="Calibri" w:hAnsi="Times New Roman" w:cs="Times New Roman"/>
          <w:bCs/>
          <w:sz w:val="28"/>
          <w:szCs w:val="28"/>
        </w:rPr>
        <w:t xml:space="preserve">, шкафами для книг, методических разработок, дидактического материала. </w:t>
      </w:r>
    </w:p>
    <w:p w:rsidR="00906D19" w:rsidRPr="00FC52DB" w:rsidRDefault="00C9526F" w:rsidP="00FE5BE7">
      <w:pPr>
        <w:spacing w:after="0"/>
        <w:ind w:righ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Имеется доска для демонстрации материала</w:t>
      </w:r>
      <w:r w:rsidR="00906D19" w:rsidRPr="00FC52D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9526F" w:rsidRDefault="00C9526F" w:rsidP="00FE5BE7">
      <w:pPr>
        <w:spacing w:after="0"/>
        <w:ind w:righ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6A2" w:rsidRDefault="00DE6011" w:rsidP="00C9526F">
      <w:pPr>
        <w:spacing w:after="0" w:line="240" w:lineRule="auto"/>
        <w:ind w:left="375" w:right="37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526F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="00CE60CC">
        <w:rPr>
          <w:rFonts w:ascii="Times New Roman" w:eastAsia="Calibri" w:hAnsi="Times New Roman" w:cs="Times New Roman"/>
          <w:b/>
          <w:bCs/>
          <w:sz w:val="28"/>
          <w:szCs w:val="28"/>
        </w:rPr>
        <w:t>атериально – техническое обеспечение программы</w:t>
      </w:r>
      <w:r w:rsidR="008936A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CE60CC" w:rsidRDefault="00CE60CC" w:rsidP="00C9526F">
      <w:pPr>
        <w:spacing w:after="0" w:line="240" w:lineRule="auto"/>
        <w:ind w:left="375" w:right="37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36A2" w:rsidRDefault="00CE60CC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 демонстрационный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6A2" w:rsidRPr="008936A2" w:rsidRDefault="008936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клеточку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6A2" w:rsidRPr="008936A2" w:rsidRDefault="008936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пальчиковой гимнастики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6F" w:rsidRPr="00C9526F" w:rsidRDefault="008C63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дыхательной гимнастики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6F" w:rsidRPr="00C9526F" w:rsidRDefault="008C63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артикуляционной гимнастики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6F" w:rsidRPr="00C9526F" w:rsidRDefault="008C63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магнитная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6F" w:rsidRPr="00C9526F" w:rsidRDefault="008C63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магнитная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6F" w:rsidRPr="008936A2" w:rsidRDefault="008C63A2" w:rsidP="00C9526F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- персонажи</w:t>
      </w:r>
      <w:r w:rsidR="00253E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26F" w:rsidRPr="008C63A2" w:rsidRDefault="008C63A2" w:rsidP="008936A2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наборное полотно;</w:t>
      </w:r>
    </w:p>
    <w:p w:rsidR="008C63A2" w:rsidRPr="008C63A2" w:rsidRDefault="008C63A2" w:rsidP="008936A2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книги с крупным шрифтом;</w:t>
      </w:r>
    </w:p>
    <w:p w:rsidR="008C63A2" w:rsidRPr="008C63A2" w:rsidRDefault="008C63A2" w:rsidP="008936A2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 Н.С. Жуковой;</w:t>
      </w:r>
    </w:p>
    <w:p w:rsidR="008C63A2" w:rsidRPr="008C63A2" w:rsidRDefault="008C63A2" w:rsidP="008936A2">
      <w:pPr>
        <w:numPr>
          <w:ilvl w:val="0"/>
          <w:numId w:val="30"/>
        </w:numPr>
        <w:spacing w:after="0" w:line="240" w:lineRule="auto"/>
        <w:ind w:left="37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наборы по темам.</w:t>
      </w:r>
    </w:p>
    <w:p w:rsidR="00906D19" w:rsidRPr="00FC52DB" w:rsidRDefault="00906D19" w:rsidP="00FE5BE7">
      <w:pPr>
        <w:spacing w:after="0"/>
        <w:ind w:right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743E" w:rsidRPr="009839AB" w:rsidRDefault="00316D15" w:rsidP="00AE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AB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01025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8C63A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33AB6" w:rsidRPr="009839AB" w:rsidRDefault="00D33AB6" w:rsidP="0096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851"/>
        <w:gridCol w:w="4111"/>
        <w:gridCol w:w="993"/>
        <w:gridCol w:w="1180"/>
        <w:gridCol w:w="946"/>
        <w:gridCol w:w="2835"/>
      </w:tblGrid>
      <w:tr w:rsidR="000A6209" w:rsidRPr="009839AB" w:rsidTr="00B531B3">
        <w:trPr>
          <w:trHeight w:val="212"/>
        </w:trPr>
        <w:tc>
          <w:tcPr>
            <w:tcW w:w="851" w:type="dxa"/>
            <w:vMerge w:val="restart"/>
          </w:tcPr>
          <w:p w:rsidR="000A6209" w:rsidRPr="00726CD0" w:rsidRDefault="000A6209" w:rsidP="00983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D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0A6209" w:rsidRPr="00726CD0" w:rsidRDefault="000A6209" w:rsidP="00983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D0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119" w:type="dxa"/>
            <w:gridSpan w:val="3"/>
          </w:tcPr>
          <w:p w:rsidR="000A6209" w:rsidRPr="00726CD0" w:rsidRDefault="000A6209" w:rsidP="00983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D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0A6209" w:rsidRPr="00726CD0" w:rsidRDefault="004A4D45" w:rsidP="00983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CD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контроля, аттестация</w:t>
            </w:r>
          </w:p>
        </w:tc>
      </w:tr>
      <w:tr w:rsidR="000A6209" w:rsidRPr="009839AB" w:rsidTr="00B531B3">
        <w:trPr>
          <w:trHeight w:val="345"/>
        </w:trPr>
        <w:tc>
          <w:tcPr>
            <w:tcW w:w="851" w:type="dxa"/>
            <w:vMerge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</w:p>
        </w:tc>
        <w:tc>
          <w:tcPr>
            <w:tcW w:w="1180" w:type="dxa"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</w:p>
        </w:tc>
        <w:tc>
          <w:tcPr>
            <w:tcW w:w="946" w:type="dxa"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Merge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209" w:rsidRPr="009839AB" w:rsidTr="00B531B3">
        <w:trPr>
          <w:trHeight w:val="113"/>
        </w:trPr>
        <w:tc>
          <w:tcPr>
            <w:tcW w:w="851" w:type="dxa"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A6209" w:rsidRPr="009839AB" w:rsidRDefault="000A6209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</w:tcPr>
          <w:p w:rsidR="000A6209" w:rsidRPr="009839AB" w:rsidRDefault="00BF20B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0A6209" w:rsidRPr="009839AB" w:rsidRDefault="00BF20B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A6209" w:rsidRPr="009839AB" w:rsidRDefault="00BF20B9" w:rsidP="0089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B5177A">
              <w:rPr>
                <w:rFonts w:ascii="Times New Roman" w:hAnsi="Times New Roman" w:cs="Times New Roman"/>
                <w:sz w:val="28"/>
                <w:szCs w:val="28"/>
              </w:rPr>
              <w:t>рассматривание книг</w:t>
            </w:r>
            <w:r w:rsidR="00154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6209" w:rsidRPr="009839AB" w:rsidTr="00B531B3">
        <w:tc>
          <w:tcPr>
            <w:tcW w:w="851" w:type="dxa"/>
          </w:tcPr>
          <w:p w:rsidR="000A6209" w:rsidRPr="009839AB" w:rsidRDefault="000F04AB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A6209" w:rsidRPr="009839AB" w:rsidRDefault="00BF20B9" w:rsidP="00B51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r w:rsidRPr="00BF2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5177A">
              <w:rPr>
                <w:rFonts w:ascii="Times New Roman" w:hAnsi="Times New Roman" w:cs="Times New Roman"/>
                <w:b/>
                <w:sz w:val="28"/>
                <w:szCs w:val="28"/>
              </w:rPr>
              <w:t>Добуквенный период обучения</w:t>
            </w:r>
            <w:r w:rsidRPr="00BF2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0A6209" w:rsidRPr="009839AB" w:rsidRDefault="00B5177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:rsidR="000A6209" w:rsidRPr="009839AB" w:rsidRDefault="00B5177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0A6209" w:rsidRPr="009839AB" w:rsidRDefault="00B5177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A6209" w:rsidRPr="009839AB" w:rsidRDefault="00BF20B9" w:rsidP="0089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задания.</w:t>
            </w:r>
          </w:p>
        </w:tc>
      </w:tr>
      <w:tr w:rsidR="000A6209" w:rsidRPr="009839AB" w:rsidTr="00B531B3">
        <w:tc>
          <w:tcPr>
            <w:tcW w:w="851" w:type="dxa"/>
          </w:tcPr>
          <w:p w:rsidR="000A6209" w:rsidRPr="009839AB" w:rsidRDefault="000F04AB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A6209" w:rsidRPr="00B07C3F" w:rsidRDefault="00BF20B9" w:rsidP="00B5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r w:rsidRPr="00BF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B5177A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и звуки: А, О, И, Ы, У, Э</w:t>
            </w:r>
            <w:r w:rsidRPr="00BF2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0A6209" w:rsidRPr="009839AB" w:rsidRDefault="00BF20B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0A6209" w:rsidRPr="009839AB" w:rsidRDefault="00B5177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</w:tcPr>
          <w:p w:rsidR="000A6209" w:rsidRPr="009839AB" w:rsidRDefault="00B5177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A6209" w:rsidRPr="009839AB" w:rsidRDefault="005B23F4" w:rsidP="0098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задания,творческие задания.</w:t>
            </w:r>
          </w:p>
        </w:tc>
      </w:tr>
      <w:tr w:rsidR="000A6209" w:rsidRPr="009839AB" w:rsidTr="00B531B3">
        <w:tc>
          <w:tcPr>
            <w:tcW w:w="851" w:type="dxa"/>
          </w:tcPr>
          <w:p w:rsidR="000A6209" w:rsidRPr="009839AB" w:rsidRDefault="000F04AB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A6209" w:rsidRPr="009839AB" w:rsidRDefault="005B23F4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</w:tcPr>
          <w:p w:rsidR="000A6209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A6209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0A6209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A6209" w:rsidRPr="003C288A" w:rsidRDefault="003C288A" w:rsidP="0089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8A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</w:t>
            </w:r>
          </w:p>
        </w:tc>
      </w:tr>
      <w:tr w:rsidR="000A6209" w:rsidRPr="009839AB" w:rsidTr="00B531B3">
        <w:tc>
          <w:tcPr>
            <w:tcW w:w="851" w:type="dxa"/>
          </w:tcPr>
          <w:p w:rsidR="000A6209" w:rsidRPr="009839AB" w:rsidRDefault="000F04AB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A6209" w:rsidRPr="009839AB" w:rsidRDefault="005B23F4" w:rsidP="00B5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</w:t>
            </w:r>
            <w:r w:rsidRPr="008D1A2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5177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обучения чтению</w:t>
            </w:r>
            <w:r w:rsidRPr="008D1A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0A6209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0" w:type="dxa"/>
          </w:tcPr>
          <w:p w:rsidR="000A6209" w:rsidRPr="009839AB" w:rsidRDefault="003C288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6" w:type="dxa"/>
          </w:tcPr>
          <w:p w:rsidR="000A6209" w:rsidRPr="009839AB" w:rsidRDefault="000A6209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28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A6209" w:rsidRPr="009839AB" w:rsidRDefault="005B23F4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практические задания, творческие задания.</w:t>
            </w:r>
          </w:p>
        </w:tc>
      </w:tr>
      <w:tr w:rsidR="00615734" w:rsidRPr="009839AB" w:rsidTr="00B531B3">
        <w:tc>
          <w:tcPr>
            <w:tcW w:w="851" w:type="dxa"/>
          </w:tcPr>
          <w:p w:rsidR="00615734" w:rsidRDefault="003C288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15734" w:rsidRPr="009839AB" w:rsidRDefault="00615734" w:rsidP="002543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</w:tcPr>
          <w:p w:rsidR="00615734" w:rsidRDefault="0061573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615734" w:rsidRDefault="0061573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615734" w:rsidRDefault="0061573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15734" w:rsidRPr="00615734" w:rsidRDefault="00615734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734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5B23F4" w:rsidRPr="009839AB" w:rsidTr="00B531B3">
        <w:tc>
          <w:tcPr>
            <w:tcW w:w="851" w:type="dxa"/>
          </w:tcPr>
          <w:p w:rsidR="005B23F4" w:rsidRPr="009839AB" w:rsidRDefault="003C288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B23F4" w:rsidRPr="009839AB" w:rsidRDefault="005B23F4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</w:tcPr>
          <w:p w:rsidR="005B23F4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5B23F4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5B23F4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B23F4" w:rsidRPr="009839AB" w:rsidRDefault="0049691E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5B23F4" w:rsidRPr="009839AB" w:rsidTr="00B531B3">
        <w:tc>
          <w:tcPr>
            <w:tcW w:w="851" w:type="dxa"/>
          </w:tcPr>
          <w:p w:rsidR="005B23F4" w:rsidRPr="009839AB" w:rsidRDefault="005B23F4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B23F4" w:rsidRPr="009839AB" w:rsidRDefault="005B23F4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</w:tcPr>
          <w:p w:rsidR="005B23F4" w:rsidRPr="009839AB" w:rsidRDefault="003C288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</w:tcPr>
          <w:p w:rsidR="005B23F4" w:rsidRPr="009839AB" w:rsidRDefault="003C288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" w:type="dxa"/>
          </w:tcPr>
          <w:p w:rsidR="005B23F4" w:rsidRPr="009839AB" w:rsidRDefault="003C288A" w:rsidP="00983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5B23F4" w:rsidRPr="009839AB" w:rsidRDefault="005B23F4" w:rsidP="00983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57D" w:rsidRDefault="0073057D" w:rsidP="0089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57D" w:rsidRDefault="0073057D" w:rsidP="0089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57" w:rsidRPr="008D1A2C" w:rsidRDefault="00AA3757" w:rsidP="0089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2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E1D46" w:rsidRPr="008D1A2C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4E5C68" w:rsidRPr="008D1A2C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FB1B1F" w:rsidRPr="008D1A2C" w:rsidRDefault="00FB1B1F" w:rsidP="00615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B1F" w:rsidRPr="008D1A2C" w:rsidRDefault="00FB1B1F" w:rsidP="008D1A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1A2C">
        <w:rPr>
          <w:rFonts w:ascii="Times New Roman" w:hAnsi="Times New Roman"/>
          <w:b/>
          <w:sz w:val="28"/>
        </w:rPr>
        <w:t>1. Вводное занятие.</w:t>
      </w:r>
    </w:p>
    <w:p w:rsidR="00FB1B1F" w:rsidRPr="008D1A2C" w:rsidRDefault="009C7419" w:rsidP="00FB1B1F">
      <w:pPr>
        <w:spacing w:after="0" w:line="240" w:lineRule="auto"/>
        <w:rPr>
          <w:rFonts w:ascii="Times New Roman" w:hAnsi="Times New Roman"/>
          <w:sz w:val="28"/>
        </w:rPr>
      </w:pPr>
      <w:r w:rsidRPr="00082E3E">
        <w:rPr>
          <w:rFonts w:ascii="Times New Roman" w:hAnsi="Times New Roman"/>
          <w:sz w:val="28"/>
          <w:u w:val="single"/>
        </w:rPr>
        <w:t>Теоретическая часть</w:t>
      </w:r>
      <w:r w:rsidR="00615734">
        <w:rPr>
          <w:rFonts w:ascii="Times New Roman" w:hAnsi="Times New Roman"/>
          <w:sz w:val="28"/>
          <w:u w:val="single"/>
        </w:rPr>
        <w:t>:</w:t>
      </w:r>
      <w:r w:rsidR="00CA621D">
        <w:rPr>
          <w:rFonts w:ascii="Times New Roman" w:hAnsi="Times New Roman"/>
          <w:sz w:val="28"/>
          <w:u w:val="single"/>
        </w:rPr>
        <w:t xml:space="preserve"> </w:t>
      </w:r>
      <w:r w:rsidR="002D6B88" w:rsidRPr="008D1A2C">
        <w:rPr>
          <w:rFonts w:ascii="Times New Roman" w:hAnsi="Times New Roman" w:cs="Times New Roman"/>
          <w:sz w:val="28"/>
          <w:szCs w:val="28"/>
        </w:rPr>
        <w:t xml:space="preserve">Режим работы. </w:t>
      </w:r>
      <w:r w:rsidR="00721DBC" w:rsidRPr="008D1A2C">
        <w:rPr>
          <w:rFonts w:ascii="Times New Roman" w:hAnsi="Times New Roman" w:cs="Times New Roman"/>
          <w:sz w:val="28"/>
          <w:szCs w:val="28"/>
        </w:rPr>
        <w:t>Ознакомление с планом работы.</w:t>
      </w:r>
      <w:r w:rsidR="00615734">
        <w:rPr>
          <w:rFonts w:ascii="Times New Roman" w:hAnsi="Times New Roman" w:cs="Times New Roman"/>
          <w:sz w:val="28"/>
          <w:szCs w:val="28"/>
        </w:rPr>
        <w:t xml:space="preserve"> Введение в цикл обучения чтению.</w:t>
      </w:r>
      <w:r w:rsidR="00FB1B1F" w:rsidRPr="008D1A2C">
        <w:rPr>
          <w:rFonts w:ascii="Times New Roman" w:hAnsi="Times New Roman"/>
          <w:sz w:val="28"/>
        </w:rPr>
        <w:t xml:space="preserve">Техника безопасности и правила поведения на занятии. </w:t>
      </w:r>
    </w:p>
    <w:p w:rsidR="008D1A2C" w:rsidRPr="008D1A2C" w:rsidRDefault="008D1A2C" w:rsidP="008D1A2C">
      <w:pPr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82E3E">
        <w:rPr>
          <w:rFonts w:ascii="Times New Roman" w:hAnsi="Times New Roman"/>
          <w:sz w:val="28"/>
          <w:u w:val="single"/>
        </w:rPr>
        <w:t>Практическая часть</w:t>
      </w:r>
      <w:r w:rsidRPr="008D1A2C">
        <w:rPr>
          <w:rFonts w:ascii="Times New Roman" w:hAnsi="Times New Roman"/>
          <w:sz w:val="28"/>
        </w:rPr>
        <w:t xml:space="preserve">: </w:t>
      </w:r>
      <w:r w:rsidR="00615734">
        <w:rPr>
          <w:rFonts w:ascii="Times New Roman" w:hAnsi="Times New Roman"/>
          <w:sz w:val="28"/>
        </w:rPr>
        <w:t xml:space="preserve">рассматривание ярких детских книг с крупным шрифтом, </w:t>
      </w:r>
      <w:r w:rsidR="00F061CB">
        <w:rPr>
          <w:rFonts w:ascii="Times New Roman" w:hAnsi="Times New Roman"/>
          <w:sz w:val="28"/>
        </w:rPr>
        <w:t>игровые упражнения</w:t>
      </w:r>
    </w:p>
    <w:p w:rsidR="00F856E2" w:rsidRPr="00F76DDE" w:rsidRDefault="00F856E2" w:rsidP="00F856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2E3E">
        <w:rPr>
          <w:rFonts w:ascii="Times New Roman" w:hAnsi="Times New Roman" w:cs="Times New Roman"/>
          <w:sz w:val="28"/>
          <w:szCs w:val="28"/>
          <w:u w:val="single"/>
        </w:rPr>
        <w:t>Форма контроля</w:t>
      </w:r>
      <w:r w:rsidR="008D1A2C" w:rsidRPr="00DA482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D1A2C">
        <w:rPr>
          <w:rFonts w:ascii="Times New Roman" w:hAnsi="Times New Roman" w:cs="Times New Roman"/>
          <w:sz w:val="28"/>
          <w:szCs w:val="28"/>
        </w:rPr>
        <w:t>Беседа, анкетирование</w:t>
      </w:r>
      <w:r w:rsidR="008D1A2C" w:rsidRPr="009839AB">
        <w:rPr>
          <w:rFonts w:ascii="Times New Roman" w:hAnsi="Times New Roman" w:cs="Times New Roman"/>
          <w:sz w:val="28"/>
          <w:szCs w:val="28"/>
        </w:rPr>
        <w:t>,</w:t>
      </w:r>
      <w:r w:rsidR="00615734">
        <w:rPr>
          <w:rFonts w:ascii="Times New Roman" w:hAnsi="Times New Roman" w:cs="Times New Roman"/>
          <w:sz w:val="28"/>
          <w:szCs w:val="28"/>
        </w:rPr>
        <w:t xml:space="preserve"> рассказ воспитателя.</w:t>
      </w:r>
    </w:p>
    <w:p w:rsidR="00F856E2" w:rsidRPr="00F76DDE" w:rsidRDefault="00F856E2" w:rsidP="00F856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56E2" w:rsidRPr="00F76DDE" w:rsidRDefault="00F856E2" w:rsidP="00FB1B1F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:rsidR="00FB1B1F" w:rsidRPr="008D1A2C" w:rsidRDefault="00FB1B1F" w:rsidP="00FB1B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1A2C">
        <w:rPr>
          <w:rFonts w:ascii="Times New Roman" w:hAnsi="Times New Roman"/>
          <w:b/>
          <w:sz w:val="28"/>
        </w:rPr>
        <w:lastRenderedPageBreak/>
        <w:t xml:space="preserve">2. </w:t>
      </w:r>
      <w:r w:rsidR="008D1A2C" w:rsidRPr="008D1A2C">
        <w:rPr>
          <w:rFonts w:ascii="Times New Roman" w:hAnsi="Times New Roman"/>
          <w:b/>
          <w:sz w:val="28"/>
        </w:rPr>
        <w:t xml:space="preserve">Блок « </w:t>
      </w:r>
      <w:r w:rsidR="00F061CB">
        <w:rPr>
          <w:rFonts w:ascii="Times New Roman" w:hAnsi="Times New Roman"/>
          <w:b/>
          <w:sz w:val="28"/>
        </w:rPr>
        <w:t>Добуквенный период обучения</w:t>
      </w:r>
      <w:r w:rsidR="008D1A2C" w:rsidRPr="008D1A2C">
        <w:rPr>
          <w:rFonts w:ascii="Times New Roman" w:hAnsi="Times New Roman"/>
          <w:b/>
          <w:sz w:val="28"/>
        </w:rPr>
        <w:t>»</w:t>
      </w:r>
    </w:p>
    <w:p w:rsidR="00DA4826" w:rsidRPr="00DA4826" w:rsidRDefault="009C7419" w:rsidP="00DA4826">
      <w:pPr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82E3E">
        <w:rPr>
          <w:rFonts w:ascii="Times New Roman" w:hAnsi="Times New Roman"/>
          <w:sz w:val="28"/>
          <w:u w:val="single"/>
        </w:rPr>
        <w:t>Теоретическая часть</w:t>
      </w:r>
      <w:r w:rsidRPr="008D1A2C">
        <w:rPr>
          <w:rFonts w:ascii="Times New Roman" w:hAnsi="Times New Roman"/>
          <w:sz w:val="28"/>
        </w:rPr>
        <w:t>:</w:t>
      </w:r>
      <w:r w:rsidR="00CA621D">
        <w:rPr>
          <w:rFonts w:ascii="Times New Roman" w:hAnsi="Times New Roman"/>
          <w:sz w:val="28"/>
        </w:rPr>
        <w:t xml:space="preserve"> </w:t>
      </w:r>
      <w:r w:rsidR="00DA4826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DA4826"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ормировать </w:t>
      </w:r>
      <w:r w:rsidR="001702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элементарные представления о понятиях: речь, предложение, слово, слог, </w:t>
      </w:r>
      <w:r w:rsidR="00937F40">
        <w:rPr>
          <w:rFonts w:ascii="Times New Roman" w:eastAsia="Calibri" w:hAnsi="Times New Roman" w:cs="Times New Roman"/>
          <w:sz w:val="28"/>
          <w:szCs w:val="28"/>
          <w:lang w:eastAsia="ru-RU"/>
        </w:rPr>
        <w:t>звуки (гласные и согласные), расположение их в словах, ударение в слове.</w:t>
      </w:r>
    </w:p>
    <w:p w:rsidR="00DA4826" w:rsidRPr="00DA4826" w:rsidRDefault="00DA4826" w:rsidP="00DA4826">
      <w:pPr>
        <w:spacing w:after="0" w:line="240" w:lineRule="auto"/>
        <w:ind w:right="-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умение </w:t>
      </w:r>
      <w:r w:rsidR="00937F40">
        <w:rPr>
          <w:rFonts w:ascii="Times New Roman" w:eastAsia="Calibri" w:hAnsi="Times New Roman" w:cs="Times New Roman"/>
          <w:sz w:val="28"/>
          <w:szCs w:val="28"/>
          <w:lang w:eastAsia="ru-RU"/>
        </w:rPr>
        <w:t>«записывать» предложения и слова с помощью схем. Повторение и закрепление пройденного материала.</w:t>
      </w:r>
    </w:p>
    <w:p w:rsidR="00DA4826" w:rsidRPr="00DA4826" w:rsidRDefault="009C7419" w:rsidP="00DA482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E3E">
        <w:rPr>
          <w:rFonts w:ascii="Times New Roman" w:hAnsi="Times New Roman"/>
          <w:sz w:val="28"/>
          <w:u w:val="single"/>
        </w:rPr>
        <w:t>Практическая часть</w:t>
      </w:r>
      <w:r w:rsidRPr="008D1A2C">
        <w:rPr>
          <w:rFonts w:ascii="Times New Roman" w:hAnsi="Times New Roman"/>
          <w:sz w:val="28"/>
        </w:rPr>
        <w:t>:</w:t>
      </w:r>
      <w:r w:rsidR="00DA4826"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Пальчиковая гимнастика</w:t>
      </w:r>
      <w:r w:rsidR="00DA4826" w:rsidRPr="00DA48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937F40">
        <w:rPr>
          <w:rFonts w:ascii="Times New Roman" w:eastAsia="Calibri" w:hAnsi="Times New Roman" w:cs="Times New Roman"/>
          <w:sz w:val="28"/>
          <w:szCs w:val="28"/>
          <w:lang w:eastAsia="ru-RU"/>
        </w:rPr>
        <w:t>Замок</w:t>
      </w:r>
      <w:r w:rsidR="00DA4826"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DA4826" w:rsidRPr="00DA4826">
        <w:rPr>
          <w:rFonts w:ascii="Times New Roman" w:eastAsia="Calibri" w:hAnsi="Times New Roman" w:cs="Times New Roman"/>
          <w:sz w:val="28"/>
          <w:szCs w:val="28"/>
        </w:rPr>
        <w:t>«</w:t>
      </w:r>
      <w:r w:rsidR="00937F40">
        <w:rPr>
          <w:rFonts w:ascii="Times New Roman" w:eastAsia="Calibri" w:hAnsi="Times New Roman" w:cs="Times New Roman"/>
          <w:sz w:val="28"/>
          <w:szCs w:val="28"/>
        </w:rPr>
        <w:t>Ягодки</w:t>
      </w:r>
      <w:r w:rsidR="00DA4826" w:rsidRPr="00DA4826">
        <w:rPr>
          <w:rFonts w:ascii="Times New Roman" w:eastAsia="Calibri" w:hAnsi="Times New Roman" w:cs="Times New Roman"/>
          <w:sz w:val="28"/>
          <w:szCs w:val="28"/>
        </w:rPr>
        <w:t>»</w:t>
      </w:r>
      <w:r w:rsidR="00DA4826">
        <w:rPr>
          <w:rFonts w:ascii="Times New Roman" w:eastAsia="Calibri" w:hAnsi="Times New Roman" w:cs="Times New Roman"/>
          <w:sz w:val="28"/>
          <w:szCs w:val="28"/>
        </w:rPr>
        <w:t>.</w:t>
      </w:r>
      <w:r w:rsidR="00937F40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Творческие з</w:t>
      </w:r>
      <w:r w:rsidR="00DA4826"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адание </w:t>
      </w:r>
      <w:r w:rsidR="00DA4826" w:rsidRPr="00DA48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937F40"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говорить друг другу комплименты</w:t>
      </w:r>
      <w:r w:rsidR="00DA4826" w:rsidRPr="00DA482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», «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Как смешно быть языком»</w:t>
      </w:r>
      <w:r w:rsidR="00DA48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Дидактические игры «Найди слово», «Чудесный мешочек»</w:t>
      </w:r>
    </w:p>
    <w:p w:rsidR="00DA4826" w:rsidRPr="00DA4826" w:rsidRDefault="00DA4826" w:rsidP="00DA48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937F40">
        <w:rPr>
          <w:rFonts w:ascii="Times New Roman" w:eastAsia="Calibri" w:hAnsi="Times New Roman" w:cs="Times New Roman"/>
          <w:sz w:val="28"/>
          <w:szCs w:val="28"/>
          <w:lang w:eastAsia="ru-RU"/>
        </w:rPr>
        <w:t>нятие № 1-8</w:t>
      </w:r>
      <w:r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B1B1F" w:rsidRPr="008D1A2C" w:rsidRDefault="005C27E2" w:rsidP="005C27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2E3E">
        <w:rPr>
          <w:rFonts w:ascii="Times New Roman" w:hAnsi="Times New Roman" w:cs="Times New Roman"/>
          <w:sz w:val="28"/>
          <w:szCs w:val="28"/>
        </w:rPr>
        <w:t>Форма контроля</w:t>
      </w:r>
      <w:r w:rsidR="00DA4826" w:rsidRPr="00082E3E">
        <w:rPr>
          <w:rFonts w:ascii="Times New Roman" w:hAnsi="Times New Roman" w:cs="Times New Roman"/>
          <w:sz w:val="28"/>
          <w:szCs w:val="28"/>
        </w:rPr>
        <w:t xml:space="preserve">: </w:t>
      </w:r>
      <w:r w:rsidR="00DA4826">
        <w:rPr>
          <w:rFonts w:ascii="Times New Roman" w:hAnsi="Times New Roman" w:cs="Times New Roman"/>
          <w:sz w:val="28"/>
          <w:szCs w:val="28"/>
        </w:rPr>
        <w:t>беседа, опрос, анкетирование, практические задания.</w:t>
      </w:r>
    </w:p>
    <w:p w:rsidR="00DA4826" w:rsidRDefault="00DA4826" w:rsidP="005C27E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45D2" w:rsidRDefault="00D745D2" w:rsidP="000131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Pr="00D745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</w:t>
      </w:r>
      <w:r w:rsidR="008C01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Гласные буквы и звуки: А, О, И, Ы, У, Э</w:t>
      </w:r>
      <w:r w:rsidRPr="00D745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73057D" w:rsidRPr="00D745D2" w:rsidRDefault="0073057D" w:rsidP="0001314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745D2" w:rsidRPr="00D745D2" w:rsidRDefault="00082E3E" w:rsidP="00D745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E3E">
        <w:rPr>
          <w:rFonts w:ascii="Times New Roman" w:hAnsi="Times New Roman"/>
          <w:sz w:val="28"/>
          <w:u w:val="single"/>
        </w:rPr>
        <w:t>Теоретическая часть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объяснить детям разницу звуков вообще и звуков речи, отличие звука речи и буквы. Познакомить с гласными буквами и звуками: А, О, И, Ы, У, Э.</w:t>
      </w:r>
      <w:r w:rsidR="00D745D2" w:rsidRPr="00D745D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</w:t>
      </w:r>
      <w:r w:rsidR="00D745D2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D745D2" w:rsidRPr="00D74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работать над развитием общей и мелкой моторики.</w:t>
      </w:r>
      <w:r w:rsidR="00D74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Совершенствовать </w:t>
      </w:r>
      <w:r w:rsidR="00D745D2" w:rsidRPr="00D745D2"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графические умения и навыки.Разви</w:t>
      </w:r>
      <w:r w:rsidR="00D74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вать умение 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рисовать схемы.</w:t>
      </w:r>
    </w:p>
    <w:p w:rsidR="008C014D" w:rsidRDefault="00D745D2" w:rsidP="008C014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E3E">
        <w:rPr>
          <w:rFonts w:ascii="Times New Roman" w:hAnsi="Times New Roman"/>
          <w:sz w:val="28"/>
          <w:u w:val="single"/>
        </w:rPr>
        <w:t>Практическая часть</w:t>
      </w:r>
      <w:r w:rsidRPr="008D1A2C">
        <w:rPr>
          <w:rFonts w:ascii="Times New Roman" w:hAnsi="Times New Roman"/>
          <w:sz w:val="28"/>
        </w:rPr>
        <w:t>:</w:t>
      </w:r>
      <w:r w:rsidRPr="001542A9">
        <w:rPr>
          <w:rFonts w:ascii="Times New Roman" w:eastAsia="Calibri" w:hAnsi="Times New Roman" w:cs="Times New Roman"/>
          <w:sz w:val="28"/>
          <w:szCs w:val="24"/>
          <w:lang w:eastAsia="ru-RU"/>
        </w:rPr>
        <w:t>Пальчиковая гимнастика «Этот пальчик</w:t>
      </w:r>
      <w:r w:rsidRPr="001542A9">
        <w:rPr>
          <w:rFonts w:ascii="Times New Roman" w:eastAsia="Calibri" w:hAnsi="Times New Roman" w:cs="Times New Roman"/>
          <w:sz w:val="28"/>
          <w:szCs w:val="28"/>
          <w:lang w:eastAsia="ru-RU"/>
        </w:rPr>
        <w:t>», «За грибами»</w:t>
      </w:r>
      <w:r w:rsidR="001542A9" w:rsidRPr="00154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Артикуляционная гимнастика</w:t>
      </w:r>
      <w:r w:rsidR="004A7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(комплекс №1). 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разрезной азбукой, дидактические игры</w:t>
      </w:r>
      <w:r w:rsidR="004A7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«Подскажи словечко»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 в тетрадях.</w:t>
      </w:r>
    </w:p>
    <w:p w:rsidR="00EC0827" w:rsidRDefault="001542A9" w:rsidP="008C014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2A9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8C014D">
        <w:rPr>
          <w:rFonts w:ascii="Times New Roman" w:eastAsia="Calibri" w:hAnsi="Times New Roman" w:cs="Times New Roman"/>
          <w:sz w:val="28"/>
          <w:szCs w:val="28"/>
          <w:lang w:eastAsia="ru-RU"/>
        </w:rPr>
        <w:t>нятие № 9-12</w:t>
      </w:r>
    </w:p>
    <w:p w:rsidR="001B66AB" w:rsidRPr="001B66AB" w:rsidRDefault="001B66AB" w:rsidP="001B66AB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Блок. </w:t>
      </w:r>
      <w:r w:rsidRPr="0060624A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1B66AB" w:rsidRDefault="001B66AB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диагностика должна определить степень усвоения учащимися  учебного материала, повысить ответственность и заинтересованность учащихся в усвоении материала, своевременно выявить отстающих, Позволяет корректировать и наиболее эффективно подбирать методы и средства обучения.</w:t>
      </w:r>
    </w:p>
    <w:p w:rsidR="001B66AB" w:rsidRDefault="001B66AB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контроля;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задание.</w:t>
      </w:r>
    </w:p>
    <w:p w:rsidR="001B66AB" w:rsidRDefault="001B66AB" w:rsidP="001B66A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66AB" w:rsidRPr="00EC0827" w:rsidRDefault="001B66AB" w:rsidP="001B66A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</w:t>
      </w:r>
      <w:r w:rsidRPr="00EC08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Основной период обучения чтению</w:t>
      </w:r>
      <w:r w:rsidRPr="00EC08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1B66AB" w:rsidRPr="001E0A36" w:rsidRDefault="001B66AB" w:rsidP="001B66AB">
      <w:pPr>
        <w:contextualSpacing/>
        <w:jc w:val="center"/>
        <w:rPr>
          <w:rFonts w:ascii="Times New Roman" w:hAnsi="Times New Roman"/>
          <w:b/>
          <w:sz w:val="28"/>
          <w:u w:val="single"/>
        </w:rPr>
      </w:pPr>
    </w:p>
    <w:p w:rsidR="001B66AB" w:rsidRPr="00437C1E" w:rsidRDefault="001B66AB" w:rsidP="001B66AB">
      <w:p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u w:val="single"/>
        </w:rPr>
        <w:t xml:space="preserve">  </w:t>
      </w:r>
      <w:r w:rsidRPr="00082E3E">
        <w:rPr>
          <w:rFonts w:ascii="Times New Roman" w:hAnsi="Times New Roman"/>
          <w:sz w:val="28"/>
          <w:u w:val="single"/>
        </w:rPr>
        <w:t>Теоретическая часть</w:t>
      </w:r>
      <w:r w:rsidRPr="008D1A2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EC0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обращаем внимание детей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то, что в слогах ведущее, основное положение принадлежит слиянию согласного и гласного. Все остальные согласные в слоге либо предшествуют ему, либо следуют за слиянием. Важно, чтобы дети на первых порах обучения поняли, что слияние ПРОчитываем, т.е. произносим непрерывно, слитно, а согласные вне слияния ПРИчитываем. В процессе чтения вводится понятие о твёрдых и мягких согласных, способах обозначения их на письме. </w:t>
      </w:r>
    </w:p>
    <w:p w:rsidR="001B66AB" w:rsidRDefault="001B66AB" w:rsidP="001B66A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E3E">
        <w:rPr>
          <w:rFonts w:ascii="Times New Roman" w:hAnsi="Times New Roman"/>
          <w:sz w:val="28"/>
          <w:u w:val="single"/>
        </w:rPr>
        <w:t>Практическая часть</w:t>
      </w:r>
      <w:r w:rsidRPr="008D1A2C">
        <w:rPr>
          <w:rFonts w:ascii="Times New Roman" w:hAnsi="Times New Roman"/>
          <w:sz w:val="28"/>
        </w:rPr>
        <w:t>:</w:t>
      </w:r>
      <w:r w:rsidRPr="001349E4">
        <w:rPr>
          <w:rFonts w:ascii="Times New Roman" w:eastAsia="Calibri" w:hAnsi="Times New Roman" w:cs="Times New Roman"/>
          <w:sz w:val="28"/>
          <w:szCs w:val="28"/>
          <w:lang w:eastAsia="ru-RU"/>
        </w:rPr>
        <w:t>пальчиковая гимнастика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Домик</w:t>
      </w:r>
      <w:r w:rsidRPr="001349E4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>«Друзья</w:t>
      </w:r>
      <w:r w:rsidRPr="001349E4">
        <w:rPr>
          <w:rFonts w:ascii="Times New Roman" w:eastAsia="Calibri" w:hAnsi="Times New Roman" w:cs="Times New Roman"/>
          <w:sz w:val="28"/>
          <w:szCs w:val="28"/>
        </w:rPr>
        <w:t>»,</w:t>
      </w:r>
      <w:r w:rsidRPr="001349E4">
        <w:rPr>
          <w:rFonts w:ascii="Times New Roman" w:eastAsia="Calibri" w:hAnsi="Times New Roman" w:cs="Times New Roman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Лесенка</w:t>
      </w:r>
      <w:r w:rsidRPr="001349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«Птичек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стая», «Гости», «Кто приехал?».</w:t>
      </w:r>
    </w:p>
    <w:p w:rsidR="001B66AB" w:rsidRPr="00437C1E" w:rsidRDefault="001B66AB" w:rsidP="001B66A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Дыхательные упражнения «Шарик», «Дровосек». Артикуляционные упражнения «Качели», «Лошадка», «Чашечка», «Горка» и др. Дидактические игры «Веселый повар», «Два и пять». Игры-драматизации, творческие упражнения «Звуки нашего двора», «Перевёртыши». Практическая работа в тетрадях, работа с букварём и разрезной азбукой.</w:t>
      </w:r>
    </w:p>
    <w:p w:rsidR="001B66AB" w:rsidRDefault="001B66AB" w:rsidP="001B66A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Занятие № 13-36</w:t>
      </w:r>
    </w:p>
    <w:p w:rsidR="001B66AB" w:rsidRPr="00082E3E" w:rsidRDefault="001B66AB" w:rsidP="001B66A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2E3E">
        <w:rPr>
          <w:rFonts w:ascii="Times New Roman" w:eastAsia="Calibri" w:hAnsi="Times New Roman" w:cs="Times New Roman"/>
          <w:sz w:val="28"/>
          <w:szCs w:val="28"/>
        </w:rPr>
        <w:t>Формы контроля: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беседа, практические задания.</w:t>
      </w:r>
    </w:p>
    <w:p w:rsidR="0073057D" w:rsidRDefault="0073057D" w:rsidP="008C014D">
      <w:pPr>
        <w:rPr>
          <w:rFonts w:ascii="Times New Roman" w:eastAsia="Calibri" w:hAnsi="Times New Roman" w:cs="Times New Roman"/>
          <w:sz w:val="28"/>
          <w:szCs w:val="28"/>
        </w:rPr>
      </w:pPr>
    </w:p>
    <w:p w:rsidR="001B66AB" w:rsidRDefault="001B66AB" w:rsidP="00603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6AB" w:rsidRDefault="001B66AB" w:rsidP="00603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6AB" w:rsidRDefault="001B66AB" w:rsidP="001B66A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5631">
        <w:rPr>
          <w:rFonts w:ascii="Times New Roman" w:eastAsia="Calibri" w:hAnsi="Times New Roman" w:cs="Times New Roman"/>
          <w:b/>
          <w:sz w:val="28"/>
          <w:szCs w:val="28"/>
        </w:rPr>
        <w:t>6.Итоговое занятие</w:t>
      </w:r>
    </w:p>
    <w:p w:rsidR="001B66AB" w:rsidRDefault="001B66AB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Теоретическая часть:</w:t>
      </w:r>
    </w:p>
    <w:p w:rsidR="001B66AB" w:rsidRDefault="001B66AB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работы  за год.</w:t>
      </w:r>
    </w:p>
    <w:p w:rsidR="001B66AB" w:rsidRDefault="001B66AB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и поощрение, отличившихся воспитанников за учебный год.</w:t>
      </w:r>
    </w:p>
    <w:p w:rsidR="001B66AB" w:rsidRDefault="001B66AB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контроля; </w:t>
      </w:r>
      <w:r>
        <w:rPr>
          <w:rFonts w:ascii="Times New Roman" w:hAnsi="Times New Roman" w:cs="Times New Roman"/>
          <w:sz w:val="28"/>
          <w:szCs w:val="28"/>
        </w:rPr>
        <w:t>творческое задание.</w:t>
      </w:r>
    </w:p>
    <w:p w:rsidR="001B66AB" w:rsidRDefault="001B66AB" w:rsidP="00603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E3E" w:rsidRDefault="00082E3E" w:rsidP="00603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Итоговая аттестация</w:t>
      </w:r>
    </w:p>
    <w:p w:rsidR="00082E3E" w:rsidRDefault="00082E3E" w:rsidP="00082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диагностика проводится для определения степени достижения предполагаемых результатов обучения, закрепления знаний, умений, а также получения сведений для совершенствования педагогом программы и методик обучения.</w:t>
      </w:r>
    </w:p>
    <w:p w:rsidR="00AE50F0" w:rsidRPr="001B66AB" w:rsidRDefault="00082E3E" w:rsidP="001B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контроля: практическое задание.</w:t>
      </w:r>
    </w:p>
    <w:p w:rsidR="00AE50F0" w:rsidRPr="001542A9" w:rsidRDefault="00AE50F0" w:rsidP="001542A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EA9" w:rsidRPr="009839AB" w:rsidRDefault="00C96EA9" w:rsidP="00891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AB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p w:rsidR="00C96EA9" w:rsidRPr="009839AB" w:rsidRDefault="00C96EA9" w:rsidP="00D5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AB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C96EA9" w:rsidRPr="009839AB" w:rsidRDefault="00C96EA9" w:rsidP="009E7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534"/>
        <w:gridCol w:w="1842"/>
        <w:gridCol w:w="2384"/>
        <w:gridCol w:w="1018"/>
        <w:gridCol w:w="2552"/>
        <w:gridCol w:w="1701"/>
      </w:tblGrid>
      <w:tr w:rsidR="00E136FB" w:rsidTr="00163588">
        <w:tc>
          <w:tcPr>
            <w:tcW w:w="534" w:type="dxa"/>
          </w:tcPr>
          <w:p w:rsidR="00E136FB" w:rsidRPr="00A340A8" w:rsidRDefault="00E136FB" w:rsidP="00E136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40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38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6FB" w:rsidRDefault="00E136FB" w:rsidP="00E13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Pr="00A340A8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9839A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омбинированное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Pr="00A340A8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9C">
              <w:rPr>
                <w:rFonts w:ascii="Times New Roman" w:hAnsi="Times New Roman"/>
                <w:color w:val="000000" w:themeColor="text1"/>
                <w:sz w:val="28"/>
              </w:rPr>
              <w:t xml:space="preserve">Вводное занятие. </w:t>
            </w:r>
          </w:p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6FB" w:rsidRDefault="00D55648" w:rsidP="00BF20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анкетирование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</w:p>
          <w:p w:rsidR="00E136FB" w:rsidRPr="009839AB" w:rsidRDefault="00E136FB" w:rsidP="00E1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Pr="00A340A8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F9C">
              <w:rPr>
                <w:rFonts w:ascii="Times New Roman" w:hAnsi="Times New Roman"/>
                <w:color w:val="000000" w:themeColor="text1"/>
                <w:sz w:val="28"/>
              </w:rPr>
              <w:t>Диагностика</w:t>
            </w:r>
          </w:p>
        </w:tc>
        <w:tc>
          <w:tcPr>
            <w:tcW w:w="1701" w:type="dxa"/>
          </w:tcPr>
          <w:p w:rsidR="00F76DDE" w:rsidRPr="00007F9C" w:rsidRDefault="00F76DDE" w:rsidP="00F7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8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Pr="00A340A8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E136F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6FB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</w:tc>
        <w:tc>
          <w:tcPr>
            <w:tcW w:w="1018" w:type="dxa"/>
          </w:tcPr>
          <w:p w:rsidR="00E136FB" w:rsidRPr="00A340A8" w:rsidRDefault="0060300A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P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БЛОК 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E136FB" w:rsidRPr="005A4C5B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№1</w:t>
            </w:r>
          </w:p>
        </w:tc>
        <w:tc>
          <w:tcPr>
            <w:tcW w:w="1701" w:type="dxa"/>
          </w:tcPr>
          <w:p w:rsidR="00E136FB" w:rsidRPr="00007F9C" w:rsidRDefault="006F3378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F76DDE" w:rsidRPr="009839AB" w:rsidRDefault="00F76DDE" w:rsidP="00F76D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БЛОК 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№2</w:t>
            </w:r>
          </w:p>
        </w:tc>
        <w:tc>
          <w:tcPr>
            <w:tcW w:w="1701" w:type="dxa"/>
          </w:tcPr>
          <w:p w:rsidR="00E136FB" w:rsidRPr="00007F9C" w:rsidRDefault="006F3378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9839A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P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БЛОК 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№3</w:t>
            </w:r>
          </w:p>
        </w:tc>
        <w:tc>
          <w:tcPr>
            <w:tcW w:w="1701" w:type="dxa"/>
          </w:tcPr>
          <w:p w:rsidR="00E136FB" w:rsidRPr="00007F9C" w:rsidRDefault="006F3378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C5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C5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C5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C5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84" w:type="dxa"/>
          </w:tcPr>
          <w:p w:rsidR="00E136FB" w:rsidRPr="009839A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БЛОК 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E136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№4</w:t>
            </w:r>
          </w:p>
          <w:p w:rsidR="005A4C5B" w:rsidRDefault="005A4C5B" w:rsidP="00E13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C5B" w:rsidRPr="00007F9C" w:rsidRDefault="005A4C5B" w:rsidP="005A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6FB" w:rsidRPr="00007F9C" w:rsidRDefault="006F3378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A4C5B" w:rsidRPr="009839AB" w:rsidRDefault="005A4C5B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5B" w:rsidRPr="00007F9C" w:rsidRDefault="005A4C5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Default="005A4C5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5A4C5B" w:rsidRPr="005A4C5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A4C5B" w:rsidRPr="00007F9C" w:rsidRDefault="00DB6DDF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1701" w:type="dxa"/>
          </w:tcPr>
          <w:p w:rsidR="00E136FB" w:rsidRPr="00007F9C" w:rsidRDefault="006F3378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задания, упражнения.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136FB" w:rsidRDefault="00E136FB" w:rsidP="00E136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007F9C" w:rsidRDefault="005A4C5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Pr="00007F9C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A4C5B" w:rsidRDefault="005A4C5B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5A4C5B" w:rsidRPr="005A4C5B" w:rsidRDefault="005A4C5B" w:rsidP="005A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36FB" w:rsidRPr="00007F9C" w:rsidRDefault="00DB6DDF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1701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5A4C5B" w:rsidRPr="009839AB" w:rsidRDefault="005A4C5B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A4C5B" w:rsidRDefault="005A4C5B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5A4C5B" w:rsidRPr="005A4C5B" w:rsidRDefault="005A4C5B" w:rsidP="005A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36FB" w:rsidRPr="00007F9C" w:rsidRDefault="00DB6DDF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1701" w:type="dxa"/>
          </w:tcPr>
          <w:p w:rsidR="00E136F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ворческое задание</w:t>
            </w:r>
          </w:p>
        </w:tc>
      </w:tr>
      <w:tr w:rsidR="00E136FB" w:rsidTr="00163588">
        <w:tc>
          <w:tcPr>
            <w:tcW w:w="534" w:type="dxa"/>
          </w:tcPr>
          <w:p w:rsidR="00E136F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5A4C5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36FB" w:rsidRPr="00007F9C"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 </w:t>
            </w: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A4C5B" w:rsidRDefault="005A4C5B" w:rsidP="005A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DB6DDF" w:rsidRPr="005A4C5B" w:rsidRDefault="00DB6DDF" w:rsidP="00DB6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Добуквенный период обучения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36FB" w:rsidRDefault="00DB6DDF" w:rsidP="00DB6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1701" w:type="dxa"/>
          </w:tcPr>
          <w:p w:rsidR="00E136FB" w:rsidRDefault="0049691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задания, упражнения.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9839AB" w:rsidRDefault="00E136FB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4204D" w:rsidRDefault="0034204D" w:rsidP="00342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4204D" w:rsidRPr="005A4C5B" w:rsidRDefault="0034204D" w:rsidP="00342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6DDF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и звуки: А, О, И, Ы, У, Э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36FB" w:rsidRDefault="00DB6DDF" w:rsidP="00342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1701" w:type="dxa"/>
          </w:tcPr>
          <w:p w:rsidR="00E136FB" w:rsidRDefault="0049691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задания.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84" w:type="dxa"/>
          </w:tcPr>
          <w:p w:rsidR="00E136FB" w:rsidRDefault="00E136FB" w:rsidP="005A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36FB" w:rsidRDefault="00E136FB" w:rsidP="0068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3378" w:rsidTr="00163588">
        <w:tc>
          <w:tcPr>
            <w:tcW w:w="534" w:type="dxa"/>
          </w:tcPr>
          <w:p w:rsidR="006F337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6F337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F3378" w:rsidRDefault="006F3378" w:rsidP="005A4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6F3378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6DDF" w:rsidRDefault="00DB6DDF" w:rsidP="00DB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DB6DDF" w:rsidRPr="005A4C5B" w:rsidRDefault="00DB6DDF" w:rsidP="00DB6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и звуки: А, О, И, Ы, У, Э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F3378" w:rsidRDefault="00DB6DDF" w:rsidP="00DB6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1701" w:type="dxa"/>
          </w:tcPr>
          <w:p w:rsidR="006F3378" w:rsidRDefault="0049691E" w:rsidP="00603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диктант,</w:t>
            </w:r>
            <w:r w:rsidR="0060300A">
              <w:rPr>
                <w:rFonts w:ascii="Times New Roman" w:hAnsi="Times New Roman" w:cs="Times New Roman"/>
                <w:sz w:val="28"/>
                <w:szCs w:val="28"/>
              </w:rPr>
              <w:t xml:space="preserve"> чтение.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36FB" w:rsidRPr="00007F9C"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 w:rsidR="006853E6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B6DDF" w:rsidRDefault="00DB6DDF" w:rsidP="00DB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DB6DDF" w:rsidRPr="005A4C5B" w:rsidRDefault="00DB6DDF" w:rsidP="00DB6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и звуки: А, О, И, Ы, У, Э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853E6" w:rsidRPr="006853E6" w:rsidRDefault="00DB6DDF" w:rsidP="00DB6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1701" w:type="dxa"/>
          </w:tcPr>
          <w:p w:rsidR="00E136FB" w:rsidRDefault="0049691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0A64C5" w:rsidRPr="009839AB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927AA0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Pr="005A4C5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и звуки: А, О, И, Ы, У, Э</w:t>
            </w:r>
            <w:r w:rsidRPr="005A4C5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№4</w:t>
            </w:r>
          </w:p>
        </w:tc>
        <w:tc>
          <w:tcPr>
            <w:tcW w:w="1701" w:type="dxa"/>
          </w:tcPr>
          <w:p w:rsidR="00E136FB" w:rsidRDefault="0049691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наблюдение.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0A64C5" w:rsidRPr="009839AB" w:rsidRDefault="001962E0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927AA0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136FB" w:rsidRDefault="001962E0" w:rsidP="00685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</w:tcPr>
          <w:p w:rsidR="00E136FB" w:rsidRDefault="001962E0" w:rsidP="0049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927AA0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E136FB" w:rsidRDefault="000A64C5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962E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период обучения чтению»</w:t>
            </w:r>
          </w:p>
          <w:p w:rsidR="001962E0" w:rsidRPr="001962E0" w:rsidRDefault="001962E0" w:rsidP="0019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2E0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1701" w:type="dxa"/>
          </w:tcPr>
          <w:p w:rsidR="0049691E" w:rsidRDefault="0049691E" w:rsidP="0049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1E">
              <w:rPr>
                <w:rFonts w:ascii="Times New Roman" w:hAnsi="Times New Roman" w:cs="Times New Roman"/>
                <w:sz w:val="28"/>
                <w:szCs w:val="28"/>
              </w:rPr>
              <w:t>Опрос,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творческие задания,</w:t>
            </w:r>
          </w:p>
          <w:p w:rsidR="00E136FB" w:rsidRDefault="0049691E" w:rsidP="0049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27CB1" w:rsidTr="00163588">
        <w:tc>
          <w:tcPr>
            <w:tcW w:w="534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84" w:type="dxa"/>
          </w:tcPr>
          <w:p w:rsidR="00827CB1" w:rsidRPr="009839AB" w:rsidRDefault="00827CB1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27CB1" w:rsidRPr="006853E6" w:rsidRDefault="00827CB1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018" w:type="dxa"/>
          </w:tcPr>
          <w:p w:rsidR="00E136FB" w:rsidRDefault="00927AA0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1701" w:type="dxa"/>
          </w:tcPr>
          <w:p w:rsidR="00E136FB" w:rsidRDefault="0049691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задания, творческие задания, наблюдение.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0A64C5" w:rsidRPr="009839AB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927AA0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1701" w:type="dxa"/>
          </w:tcPr>
          <w:p w:rsidR="0049691E" w:rsidRDefault="0049691E" w:rsidP="0049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1E">
              <w:rPr>
                <w:rFonts w:ascii="Times New Roman" w:hAnsi="Times New Roman" w:cs="Times New Roman"/>
                <w:sz w:val="28"/>
                <w:szCs w:val="28"/>
              </w:rPr>
              <w:t>Опрос,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творческие задания,</w:t>
            </w:r>
          </w:p>
          <w:p w:rsidR="00E136FB" w:rsidRDefault="0049691E" w:rsidP="0049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1701" w:type="dxa"/>
          </w:tcPr>
          <w:p w:rsidR="00E136FB" w:rsidRPr="00827CB1" w:rsidRDefault="0049691E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задания, упражнения</w:t>
            </w:r>
          </w:p>
        </w:tc>
      </w:tr>
      <w:tr w:rsidR="00827CB1" w:rsidTr="00163588">
        <w:tc>
          <w:tcPr>
            <w:tcW w:w="534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84" w:type="dxa"/>
          </w:tcPr>
          <w:p w:rsidR="00827CB1" w:rsidRPr="009839AB" w:rsidRDefault="00827CB1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27CB1" w:rsidRPr="006853E6" w:rsidRDefault="00827CB1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CB1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018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1701" w:type="dxa"/>
          </w:tcPr>
          <w:p w:rsidR="0049691E" w:rsidRDefault="0049691E" w:rsidP="0049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1E">
              <w:rPr>
                <w:rFonts w:ascii="Times New Roman" w:hAnsi="Times New Roman" w:cs="Times New Roman"/>
                <w:sz w:val="28"/>
                <w:szCs w:val="28"/>
              </w:rPr>
              <w:t>Опрос,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творческие задания,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827CB1" w:rsidRDefault="00827CB1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B1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1701" w:type="dxa"/>
          </w:tcPr>
          <w:p w:rsidR="0049691E" w:rsidRDefault="0049691E" w:rsidP="00496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задания,</w:t>
            </w:r>
          </w:p>
          <w:p w:rsidR="00E136FB" w:rsidRDefault="0049691E" w:rsidP="0049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827CB1" w:rsidRPr="009839AB" w:rsidRDefault="00827CB1" w:rsidP="00827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9AB"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0A64C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A64C5" w:rsidRPr="006853E6" w:rsidRDefault="000A64C5" w:rsidP="000A6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1701" w:type="dxa"/>
          </w:tcPr>
          <w:p w:rsidR="0049691E" w:rsidRDefault="0049691E" w:rsidP="0049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B1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27CB1" w:rsidRPr="006853E6" w:rsidRDefault="00827CB1" w:rsidP="00827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1701" w:type="dxa"/>
          </w:tcPr>
          <w:p w:rsidR="0086328E" w:rsidRDefault="0086328E" w:rsidP="008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задания,</w:t>
            </w:r>
          </w:p>
          <w:p w:rsidR="00E136FB" w:rsidRDefault="0086328E" w:rsidP="00863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471DF" w:rsidTr="00163588">
        <w:tc>
          <w:tcPr>
            <w:tcW w:w="534" w:type="dxa"/>
          </w:tcPr>
          <w:p w:rsidR="002471DF" w:rsidRDefault="002471DF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71DF" w:rsidRDefault="002471DF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84" w:type="dxa"/>
          </w:tcPr>
          <w:p w:rsidR="002471DF" w:rsidRPr="00827CB1" w:rsidRDefault="002471DF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2471DF" w:rsidRDefault="002471DF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471DF" w:rsidRPr="006853E6" w:rsidRDefault="002471DF" w:rsidP="00827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71DF" w:rsidRPr="00007F9C" w:rsidRDefault="002471DF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2471DF" w:rsidP="00247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018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2471DF" w:rsidRPr="002471DF" w:rsidRDefault="001962E0" w:rsidP="0019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</w:tc>
        <w:tc>
          <w:tcPr>
            <w:tcW w:w="1701" w:type="dxa"/>
          </w:tcPr>
          <w:p w:rsidR="00E136FB" w:rsidRDefault="0086328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1E">
              <w:rPr>
                <w:rFonts w:ascii="Times New Roman" w:hAnsi="Times New Roman" w:cs="Times New Roman"/>
                <w:sz w:val="28"/>
                <w:szCs w:val="28"/>
              </w:rPr>
              <w:t>Опрос,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творческие задания</w:t>
            </w: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2471DF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018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</w:tc>
        <w:tc>
          <w:tcPr>
            <w:tcW w:w="1701" w:type="dxa"/>
          </w:tcPr>
          <w:p w:rsidR="00826E23" w:rsidRDefault="00826E23" w:rsidP="0082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2471DF" w:rsidRDefault="002471DF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</w:tc>
        <w:tc>
          <w:tcPr>
            <w:tcW w:w="1701" w:type="dxa"/>
          </w:tcPr>
          <w:p w:rsidR="00826E23" w:rsidRDefault="00826E23" w:rsidP="0082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Pr="002471DF" w:rsidRDefault="002471DF" w:rsidP="00E1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E136FB" w:rsidRDefault="00827CB1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</w:tc>
        <w:tc>
          <w:tcPr>
            <w:tcW w:w="1701" w:type="dxa"/>
          </w:tcPr>
          <w:p w:rsidR="00E136FB" w:rsidRDefault="00826E23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1E">
              <w:rPr>
                <w:rFonts w:ascii="Times New Roman" w:hAnsi="Times New Roman" w:cs="Times New Roman"/>
                <w:sz w:val="28"/>
                <w:szCs w:val="28"/>
              </w:rPr>
              <w:t>Опрос,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творческие задания</w:t>
            </w:r>
          </w:p>
        </w:tc>
      </w:tr>
      <w:tr w:rsidR="00E136FB" w:rsidTr="00163588">
        <w:tc>
          <w:tcPr>
            <w:tcW w:w="53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6FB" w:rsidRDefault="002471DF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84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6FB" w:rsidTr="00163588">
        <w:tc>
          <w:tcPr>
            <w:tcW w:w="53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E136FB" w:rsidRDefault="00E136FB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E136FB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018" w:type="dxa"/>
          </w:tcPr>
          <w:p w:rsidR="00E136FB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1962E0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E136FB" w:rsidRDefault="001962E0" w:rsidP="00196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</w:tc>
        <w:tc>
          <w:tcPr>
            <w:tcW w:w="1701" w:type="dxa"/>
          </w:tcPr>
          <w:p w:rsidR="00E136FB" w:rsidRDefault="00826E23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задания, упражнения</w:t>
            </w:r>
          </w:p>
        </w:tc>
      </w:tr>
      <w:tr w:rsidR="00672E05" w:rsidTr="00163588">
        <w:tc>
          <w:tcPr>
            <w:tcW w:w="534" w:type="dxa"/>
          </w:tcPr>
          <w:p w:rsidR="00672E05" w:rsidRDefault="00672E05" w:rsidP="00672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E05" w:rsidRDefault="006F3378" w:rsidP="00672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672E05" w:rsidRDefault="00672E05" w:rsidP="00672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672E05" w:rsidRDefault="00672E0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E05" w:rsidRDefault="00672E05" w:rsidP="00672E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672E05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672E05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</w:tc>
        <w:tc>
          <w:tcPr>
            <w:tcW w:w="1701" w:type="dxa"/>
          </w:tcPr>
          <w:p w:rsidR="00826E23" w:rsidRDefault="00826E23" w:rsidP="0082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  <w:p w:rsidR="00672E05" w:rsidRDefault="00672E0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E05" w:rsidTr="00163588">
        <w:tc>
          <w:tcPr>
            <w:tcW w:w="53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672E05" w:rsidRDefault="00672E0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672E05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672E05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</w:tc>
        <w:tc>
          <w:tcPr>
            <w:tcW w:w="1701" w:type="dxa"/>
          </w:tcPr>
          <w:p w:rsidR="00826E23" w:rsidRDefault="00826E23" w:rsidP="0082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задания,</w:t>
            </w:r>
          </w:p>
          <w:p w:rsidR="00672E05" w:rsidRDefault="00826E23" w:rsidP="00826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72E05" w:rsidTr="00163588">
        <w:tc>
          <w:tcPr>
            <w:tcW w:w="53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672E05" w:rsidRDefault="00672E0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7F9C">
              <w:rPr>
                <w:rFonts w:ascii="Times New Roman" w:hAnsi="Times New Roman" w:cs="Times New Roman"/>
                <w:sz w:val="28"/>
                <w:szCs w:val="28"/>
              </w:rPr>
              <w:t>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</w:p>
        </w:tc>
        <w:tc>
          <w:tcPr>
            <w:tcW w:w="1018" w:type="dxa"/>
          </w:tcPr>
          <w:p w:rsidR="00672E05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72E05" w:rsidRPr="006853E6" w:rsidRDefault="00672E05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«Основной период обучения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чтению»</w:t>
            </w:r>
          </w:p>
          <w:p w:rsidR="00672E05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</w:tc>
        <w:tc>
          <w:tcPr>
            <w:tcW w:w="1701" w:type="dxa"/>
          </w:tcPr>
          <w:p w:rsidR="00826E23" w:rsidRDefault="00826E23" w:rsidP="0082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задания</w:t>
            </w:r>
          </w:p>
          <w:p w:rsidR="00672E05" w:rsidRDefault="00672E0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B88" w:rsidTr="00163588">
        <w:tc>
          <w:tcPr>
            <w:tcW w:w="534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84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D6B88" w:rsidRPr="006853E6" w:rsidRDefault="002D6B88" w:rsidP="0067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2E05" w:rsidTr="00163588">
        <w:tc>
          <w:tcPr>
            <w:tcW w:w="53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672E05" w:rsidRDefault="00672E05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72E05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018" w:type="dxa"/>
          </w:tcPr>
          <w:p w:rsidR="00672E05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6B88" w:rsidRPr="006853E6" w:rsidRDefault="002D6B88" w:rsidP="002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672E05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</w:tc>
        <w:tc>
          <w:tcPr>
            <w:tcW w:w="1701" w:type="dxa"/>
          </w:tcPr>
          <w:p w:rsidR="00672E05" w:rsidRDefault="00826E23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1E">
              <w:rPr>
                <w:rFonts w:ascii="Times New Roman" w:hAnsi="Times New Roman" w:cs="Times New Roman"/>
                <w:sz w:val="28"/>
                <w:szCs w:val="28"/>
              </w:rPr>
              <w:t>Опрос, практические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творческие задания</w:t>
            </w:r>
          </w:p>
        </w:tc>
      </w:tr>
      <w:tr w:rsidR="002D6B88" w:rsidTr="00163588">
        <w:tc>
          <w:tcPr>
            <w:tcW w:w="534" w:type="dxa"/>
          </w:tcPr>
          <w:p w:rsidR="002D6B8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2D6B8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018" w:type="dxa"/>
          </w:tcPr>
          <w:p w:rsidR="002D6B88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6B88" w:rsidRPr="006853E6" w:rsidRDefault="002D6B88" w:rsidP="002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2D6B88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</w:tc>
        <w:tc>
          <w:tcPr>
            <w:tcW w:w="1701" w:type="dxa"/>
          </w:tcPr>
          <w:p w:rsidR="00826E23" w:rsidRDefault="00826E23" w:rsidP="0082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B88" w:rsidTr="00163588">
        <w:tc>
          <w:tcPr>
            <w:tcW w:w="534" w:type="dxa"/>
          </w:tcPr>
          <w:p w:rsidR="002D6B8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2D6B8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2D6B88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6B88" w:rsidRPr="006853E6" w:rsidRDefault="002D6B88" w:rsidP="002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2D6B88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</w:tc>
        <w:tc>
          <w:tcPr>
            <w:tcW w:w="1701" w:type="dxa"/>
          </w:tcPr>
          <w:p w:rsidR="00826E23" w:rsidRDefault="00826E23" w:rsidP="0082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</w:t>
            </w:r>
          </w:p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B88" w:rsidTr="00163588">
        <w:tc>
          <w:tcPr>
            <w:tcW w:w="534" w:type="dxa"/>
          </w:tcPr>
          <w:p w:rsidR="002D6B8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2D6B88" w:rsidRDefault="002D6B8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2D6B88" w:rsidRDefault="006F3378" w:rsidP="00F7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018" w:type="dxa"/>
          </w:tcPr>
          <w:p w:rsidR="002D6B88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D6B88" w:rsidRPr="006853E6" w:rsidRDefault="002D6B88" w:rsidP="002D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6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3C288A" w:rsidRDefault="003C288A" w:rsidP="003C2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«Основной период обучения чтению»</w:t>
            </w:r>
          </w:p>
          <w:p w:rsidR="002D6B88" w:rsidRPr="006853E6" w:rsidRDefault="003C288A" w:rsidP="003C2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</w:tc>
        <w:tc>
          <w:tcPr>
            <w:tcW w:w="1701" w:type="dxa"/>
          </w:tcPr>
          <w:p w:rsidR="002D6B88" w:rsidRDefault="00826E23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E4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творческие задания, упражнения</w:t>
            </w:r>
          </w:p>
        </w:tc>
      </w:tr>
      <w:tr w:rsidR="00F76DDE" w:rsidTr="00163588">
        <w:tc>
          <w:tcPr>
            <w:tcW w:w="534" w:type="dxa"/>
          </w:tcPr>
          <w:p w:rsidR="00F76DDE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F76DDE" w:rsidRDefault="00F76DDE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F76DDE" w:rsidRDefault="006F3378" w:rsidP="00F7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F76DDE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F76DDE" w:rsidRPr="00F76DDE" w:rsidRDefault="00F76DDE" w:rsidP="002D6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DE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F76DDE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</w:tc>
      </w:tr>
      <w:tr w:rsidR="006F3378" w:rsidTr="00163588">
        <w:tc>
          <w:tcPr>
            <w:tcW w:w="534" w:type="dxa"/>
          </w:tcPr>
          <w:p w:rsidR="006F337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6F3378" w:rsidRDefault="006F3378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6F3378" w:rsidRDefault="006F3378" w:rsidP="00F76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1DF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  <w:tc>
          <w:tcPr>
            <w:tcW w:w="1018" w:type="dxa"/>
          </w:tcPr>
          <w:p w:rsidR="006F3378" w:rsidRDefault="0060300A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3378" w:rsidRPr="00F76DDE" w:rsidRDefault="006F3378" w:rsidP="002D6B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701" w:type="dxa"/>
          </w:tcPr>
          <w:p w:rsidR="006F3378" w:rsidRDefault="00826E23" w:rsidP="00E13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</w:tbl>
    <w:p w:rsidR="00C96EA9" w:rsidRPr="00C96EA9" w:rsidRDefault="00C96EA9" w:rsidP="009E7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A9" w:rsidRDefault="00C96EA9" w:rsidP="009E7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EA9" w:rsidRDefault="00C96EA9" w:rsidP="00A877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0A" w:rsidRDefault="0060300A" w:rsidP="00280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1D" w:rsidRDefault="00CA621D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31" w:rsidRDefault="00261231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общеобразовательной общеразвивающей программы</w:t>
      </w:r>
    </w:p>
    <w:p w:rsidR="00261231" w:rsidRDefault="00261231" w:rsidP="00261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31" w:rsidRDefault="00261231" w:rsidP="002273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 Вводное занятие.</w:t>
      </w:r>
    </w:p>
    <w:p w:rsidR="00261231" w:rsidRDefault="004E009B" w:rsidP="002612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Ввести в цикл обучения чтению; подвести детей к пониманию того, что уметь читать – важно и необходимо.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занятий: </w:t>
      </w: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 w:rsidR="008D20B9">
        <w:rPr>
          <w:rFonts w:ascii="Times New Roman" w:hAnsi="Times New Roman" w:cs="Times New Roman"/>
          <w:sz w:val="28"/>
          <w:szCs w:val="28"/>
        </w:rPr>
        <w:t>словесный (беседа)</w:t>
      </w:r>
    </w:p>
    <w:p w:rsidR="00261231" w:rsidRDefault="00261231" w:rsidP="00261231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</w:p>
    <w:p w:rsidR="00261231" w:rsidRDefault="00261231" w:rsidP="0022737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20B9">
        <w:rPr>
          <w:rFonts w:ascii="Times New Roman" w:hAnsi="Times New Roman" w:cs="Times New Roman"/>
          <w:b/>
          <w:sz w:val="28"/>
          <w:szCs w:val="28"/>
        </w:rPr>
        <w:t>Блок «Добуквенный период обучения»</w:t>
      </w:r>
    </w:p>
    <w:p w:rsidR="008D20B9" w:rsidRPr="00DA4826" w:rsidRDefault="008D20B9" w:rsidP="008D20B9">
      <w:pPr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элементарные представления о понятиях: речь, предложение, слово, слог, звуки (гласные и согласные), расположение их в словах, ударение в слове.</w:t>
      </w:r>
    </w:p>
    <w:p w:rsidR="008D20B9" w:rsidRPr="00DA4826" w:rsidRDefault="008D20B9" w:rsidP="008D20B9">
      <w:pPr>
        <w:spacing w:after="0" w:line="240" w:lineRule="auto"/>
        <w:ind w:right="-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Формировать умение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«записывать» предложения и слова с помощью схем. Повторение и закрепление пройденного материала.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занятий: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объяснительный, </w:t>
      </w:r>
      <w:r w:rsidR="008D20B9">
        <w:rPr>
          <w:rFonts w:ascii="Times New Roman" w:hAnsi="Times New Roman" w:cs="Times New Roman"/>
          <w:sz w:val="28"/>
          <w:szCs w:val="28"/>
        </w:rPr>
        <w:t>наглядный, 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подведения итогов: </w:t>
      </w:r>
      <w:r w:rsidR="008D20B9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261231" w:rsidRDefault="00261231" w:rsidP="00261231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</w:p>
    <w:p w:rsidR="008D20B9" w:rsidRDefault="00261231" w:rsidP="008D20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20B9" w:rsidRPr="00D745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</w:t>
      </w:r>
      <w:r w:rsidR="008D20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Гласные буквы и звуки: А, О, И, Ы, У, Э</w:t>
      </w:r>
      <w:r w:rsidR="008D20B9" w:rsidRPr="00D745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8D20B9" w:rsidRPr="00D745D2" w:rsidRDefault="00AF1779" w:rsidP="008D20B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8D20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бъяснить детям разницу звуков вообще и звуков речи, отличие звука речи и буквы. Познакомить с гласными буквами и звуками: А, О, И, Ы, У, Э. </w:t>
      </w:r>
      <w:r w:rsidR="008D20B9" w:rsidRPr="00D745D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</w:t>
      </w:r>
      <w:r w:rsidR="008D20B9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8D20B9" w:rsidRPr="00D74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работать над развитием общей и мелкой моторики.</w:t>
      </w:r>
      <w:r w:rsidR="008D20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Совершенствовать </w:t>
      </w:r>
      <w:r w:rsidR="008D20B9" w:rsidRPr="00D745D2">
        <w:rPr>
          <w:rFonts w:ascii="Times New Roman" w:eastAsia="Calibri" w:hAnsi="Times New Roman" w:cs="Times New Roman"/>
          <w:sz w:val="28"/>
          <w:szCs w:val="28"/>
          <w:lang w:eastAsia="ru-RU"/>
        </w:rPr>
        <w:t>графические умения и навыки.Разви</w:t>
      </w:r>
      <w:r w:rsidR="008D20B9">
        <w:rPr>
          <w:rFonts w:ascii="Times New Roman" w:eastAsia="Calibri" w:hAnsi="Times New Roman" w:cs="Times New Roman"/>
          <w:sz w:val="28"/>
          <w:szCs w:val="28"/>
          <w:lang w:eastAsia="ru-RU"/>
        </w:rPr>
        <w:t>вать умение рисовать схемы.</w:t>
      </w:r>
    </w:p>
    <w:p w:rsidR="00261231" w:rsidRDefault="00261231" w:rsidP="008D20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занятий: </w:t>
      </w:r>
      <w:r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объяснительный, </w:t>
      </w:r>
      <w:r w:rsidR="00AF1779">
        <w:rPr>
          <w:rFonts w:ascii="Times New Roman" w:hAnsi="Times New Roman" w:cs="Times New Roman"/>
          <w:sz w:val="28"/>
          <w:szCs w:val="28"/>
        </w:rPr>
        <w:t>наглядный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177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AF1779" w:rsidRPr="008D1A2C" w:rsidRDefault="00261231" w:rsidP="00AF17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итогов:</w:t>
      </w:r>
      <w:r w:rsidR="00AF1779">
        <w:rPr>
          <w:rFonts w:ascii="Times New Roman" w:hAnsi="Times New Roman" w:cs="Times New Roman"/>
          <w:sz w:val="28"/>
          <w:szCs w:val="28"/>
        </w:rPr>
        <w:t>беседа, анкетирование, практические задания, графическая работа.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79" w:rsidRDefault="00261231" w:rsidP="00110E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10E18">
        <w:rPr>
          <w:rFonts w:ascii="Times New Roman" w:hAnsi="Times New Roman" w:cs="Times New Roman"/>
          <w:b/>
          <w:sz w:val="28"/>
          <w:szCs w:val="28"/>
        </w:rPr>
        <w:t>.</w:t>
      </w:r>
      <w:r w:rsidR="00AF1779">
        <w:rPr>
          <w:rFonts w:ascii="Times New Roman" w:eastAsia="Calibri" w:hAnsi="Times New Roman" w:cs="Times New Roman"/>
          <w:b/>
          <w:sz w:val="28"/>
          <w:szCs w:val="28"/>
        </w:rPr>
        <w:t xml:space="preserve">Блок </w:t>
      </w:r>
      <w:r w:rsidR="00AF1779" w:rsidRPr="0060624A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AF1779" w:rsidRDefault="00AF1779" w:rsidP="00AF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степени усвоения учащимися  учебного материала, повышение ответственности и заинтересованности учащихся в усвоении материала. Своевременно выявить отстающих, что позволит корректировать и наиболее эффективно подбирать методы и средства обучения.</w:t>
      </w:r>
    </w:p>
    <w:p w:rsidR="00261231" w:rsidRDefault="00261231" w:rsidP="00AF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занятий: </w:t>
      </w:r>
      <w:r>
        <w:rPr>
          <w:rFonts w:ascii="Times New Roman" w:hAnsi="Times New Roman" w:cs="Times New Roman"/>
          <w:sz w:val="28"/>
          <w:szCs w:val="28"/>
        </w:rPr>
        <w:t>групповая.</w:t>
      </w:r>
    </w:p>
    <w:p w:rsidR="00AF1779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 w:rsidR="00AF1779">
        <w:rPr>
          <w:rFonts w:ascii="Times New Roman" w:hAnsi="Times New Roman" w:cs="Times New Roman"/>
          <w:sz w:val="28"/>
          <w:szCs w:val="28"/>
        </w:rPr>
        <w:t>практический, наглядный.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итогов:</w:t>
      </w:r>
      <w:r w:rsidR="00AF1779">
        <w:rPr>
          <w:rFonts w:ascii="Times New Roman" w:hAnsi="Times New Roman" w:cs="Times New Roman"/>
          <w:sz w:val="28"/>
          <w:szCs w:val="28"/>
        </w:rPr>
        <w:t>тестирование, практическое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231" w:rsidRDefault="00261231" w:rsidP="00261231">
      <w:pPr>
        <w:spacing w:after="0" w:line="240" w:lineRule="auto"/>
        <w:ind w:left="165"/>
        <w:jc w:val="both"/>
        <w:rPr>
          <w:rFonts w:ascii="Times New Roman" w:hAnsi="Times New Roman" w:cs="Times New Roman"/>
          <w:sz w:val="28"/>
          <w:szCs w:val="28"/>
        </w:rPr>
      </w:pPr>
    </w:p>
    <w:p w:rsidR="00110E18" w:rsidRPr="00EC0827" w:rsidRDefault="00261231" w:rsidP="00110E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10E18" w:rsidRPr="00EC08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Блок «</w:t>
      </w:r>
      <w:r w:rsidR="00110E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Основной период обучения чтению</w:t>
      </w:r>
      <w:r w:rsidR="00110E18" w:rsidRPr="00EC08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110E18" w:rsidRPr="00437C1E" w:rsidRDefault="00110E18" w:rsidP="00110E18">
      <w:pPr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C0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бращаем внимание детей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то, что в слогах ведущее, основное положение принадлежит слиянию согласного и гласного. Все остальные согласные в слоге либо предшествуют ему, либо следуют за слиянием. Важно, чтобы дети на первых порах обучения поняли, что слияние ПРОчитываем, т.е. произносим непрерывно, слитно, а согласные вне слияния ПРИчитываем. В процессе чтения вводится понятие о твёрдых и мягких согласных, способах обозначения их на письме. 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занятий: </w:t>
      </w:r>
      <w:r w:rsidR="00110E18">
        <w:rPr>
          <w:rFonts w:ascii="Times New Roman" w:hAnsi="Times New Roman" w:cs="Times New Roman"/>
          <w:sz w:val="28"/>
          <w:szCs w:val="28"/>
        </w:rPr>
        <w:t>подгрупповая, индивидуальная</w:t>
      </w:r>
    </w:p>
    <w:p w:rsidR="00261231" w:rsidRDefault="00110E18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="0026123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итогов:</w:t>
      </w:r>
      <w:r w:rsidR="00110E18">
        <w:rPr>
          <w:rFonts w:ascii="Times New Roman" w:hAnsi="Times New Roman" w:cs="Times New Roman"/>
          <w:sz w:val="28"/>
          <w:szCs w:val="28"/>
        </w:rPr>
        <w:t>графическая работа, устный опрос,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31" w:rsidRPr="00110E18" w:rsidRDefault="00110E18" w:rsidP="0011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1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261231" w:rsidRPr="00110E18">
        <w:rPr>
          <w:rFonts w:ascii="Times New Roman" w:hAnsi="Times New Roman" w:cs="Times New Roman"/>
          <w:b/>
          <w:sz w:val="28"/>
          <w:szCs w:val="28"/>
        </w:rPr>
        <w:t>.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занятий</w:t>
      </w:r>
      <w:r w:rsidR="00110E18">
        <w:rPr>
          <w:rFonts w:ascii="Times New Roman" w:hAnsi="Times New Roman" w:cs="Times New Roman"/>
          <w:sz w:val="28"/>
          <w:szCs w:val="28"/>
        </w:rPr>
        <w:t>: групповая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занятий</w:t>
      </w:r>
      <w:r>
        <w:rPr>
          <w:rFonts w:ascii="Times New Roman" w:hAnsi="Times New Roman" w:cs="Times New Roman"/>
          <w:sz w:val="28"/>
          <w:szCs w:val="28"/>
        </w:rPr>
        <w:t xml:space="preserve">: показательный, информационно-сообщающий. 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7379">
        <w:rPr>
          <w:rFonts w:ascii="Times New Roman" w:hAnsi="Times New Roman" w:cs="Times New Roman"/>
          <w:sz w:val="28"/>
          <w:szCs w:val="28"/>
        </w:rPr>
        <w:t xml:space="preserve">творческий отчет, </w:t>
      </w:r>
      <w:r w:rsidR="00110E18">
        <w:rPr>
          <w:rFonts w:ascii="Times New Roman" w:hAnsi="Times New Roman" w:cs="Times New Roman"/>
          <w:sz w:val="28"/>
          <w:szCs w:val="28"/>
        </w:rPr>
        <w:t>викторина «Умники и умницы»</w:t>
      </w:r>
    </w:p>
    <w:p w:rsidR="00227379" w:rsidRDefault="00227379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231" w:rsidRPr="00227379" w:rsidRDefault="00261231" w:rsidP="00227379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7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261231" w:rsidRDefault="00261231" w:rsidP="0026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проводится для определения степени достижения предполагаемых результатов обучения, закрепления знаний, умений, а также получения сведений для совершенствования педагогом программы и методик обучения.</w:t>
      </w:r>
    </w:p>
    <w:p w:rsidR="00227379" w:rsidRDefault="00227379" w:rsidP="0022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 </w:t>
      </w:r>
    </w:p>
    <w:p w:rsidR="00227379" w:rsidRDefault="00227379" w:rsidP="0022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занятий</w:t>
      </w:r>
      <w:r>
        <w:rPr>
          <w:rFonts w:ascii="Times New Roman" w:hAnsi="Times New Roman" w:cs="Times New Roman"/>
          <w:sz w:val="28"/>
          <w:szCs w:val="28"/>
        </w:rPr>
        <w:t xml:space="preserve">: практический. </w:t>
      </w:r>
    </w:p>
    <w:p w:rsidR="00227379" w:rsidRDefault="00227379" w:rsidP="0022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</w:t>
      </w:r>
      <w:r>
        <w:rPr>
          <w:rFonts w:ascii="Times New Roman" w:hAnsi="Times New Roman" w:cs="Times New Roman"/>
          <w:sz w:val="28"/>
          <w:szCs w:val="28"/>
        </w:rPr>
        <w:t>: диагностика, презентация.</w:t>
      </w:r>
    </w:p>
    <w:p w:rsidR="00227379" w:rsidRDefault="00227379" w:rsidP="0022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73057D" w:rsidRDefault="0073057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CA621D" w:rsidRDefault="00CA621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CA621D" w:rsidRDefault="00CA621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CA621D" w:rsidRDefault="00CA621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CA621D" w:rsidRDefault="00CA621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CA621D" w:rsidRDefault="00CA621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73057D" w:rsidRDefault="0073057D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</w:p>
    <w:p w:rsidR="008915DB" w:rsidRPr="008915DB" w:rsidRDefault="008915DB" w:rsidP="008915DB">
      <w:pPr>
        <w:pStyle w:val="Style3"/>
        <w:widowControl/>
        <w:spacing w:line="240" w:lineRule="auto"/>
        <w:ind w:firstLine="0"/>
        <w:rPr>
          <w:rStyle w:val="FontStyle23"/>
          <w:b/>
          <w:sz w:val="28"/>
          <w:szCs w:val="28"/>
        </w:rPr>
      </w:pPr>
      <w:r w:rsidRPr="008915DB">
        <w:rPr>
          <w:rStyle w:val="FontStyle23"/>
          <w:b/>
          <w:sz w:val="28"/>
          <w:szCs w:val="28"/>
        </w:rPr>
        <w:t xml:space="preserve">Критерии для диагностических исследований детей подготовительной группы, посещающих кружок по дополнительному образованию </w:t>
      </w:r>
    </w:p>
    <w:p w:rsidR="008915DB" w:rsidRPr="008915DB" w:rsidRDefault="008915DB" w:rsidP="008915DB">
      <w:pPr>
        <w:pStyle w:val="Style3"/>
        <w:widowControl/>
        <w:spacing w:line="240" w:lineRule="auto"/>
        <w:jc w:val="center"/>
        <w:rPr>
          <w:rStyle w:val="FontStyle23"/>
          <w:b/>
          <w:sz w:val="28"/>
          <w:szCs w:val="28"/>
        </w:rPr>
      </w:pPr>
      <w:r w:rsidRPr="008915DB">
        <w:rPr>
          <w:rStyle w:val="FontStyle23"/>
          <w:b/>
          <w:sz w:val="28"/>
          <w:szCs w:val="28"/>
        </w:rPr>
        <w:t>«Занимательная грамматика»</w:t>
      </w:r>
    </w:p>
    <w:p w:rsidR="008915DB" w:rsidRPr="00CA621D" w:rsidRDefault="008915DB" w:rsidP="008915DB">
      <w:pPr>
        <w:pStyle w:val="Style3"/>
        <w:widowControl/>
        <w:spacing w:line="240" w:lineRule="auto"/>
        <w:jc w:val="left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Одна и та же диагностика проводится в начале и конце учебного года без из</w:t>
      </w:r>
      <w:r w:rsidRPr="00CA621D">
        <w:rPr>
          <w:rStyle w:val="FontStyle23"/>
          <w:sz w:val="28"/>
          <w:szCs w:val="28"/>
        </w:rPr>
        <w:softHyphen/>
        <w:t>менения содержания. Это очень показательно для просмотра динамики развития детей.</w:t>
      </w:r>
    </w:p>
    <w:p w:rsidR="008915DB" w:rsidRPr="00CA621D" w:rsidRDefault="008915DB" w:rsidP="008915DB">
      <w:pPr>
        <w:pStyle w:val="Style7"/>
        <w:widowControl/>
        <w:tabs>
          <w:tab w:val="left" w:pos="658"/>
        </w:tabs>
        <w:rPr>
          <w:rStyle w:val="FontStyle16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>1)</w:t>
      </w:r>
      <w:r w:rsidRPr="00CA621D">
        <w:rPr>
          <w:rStyle w:val="FontStyle16"/>
          <w:b w:val="0"/>
          <w:i/>
          <w:color w:val="7030A0"/>
          <w:sz w:val="28"/>
          <w:szCs w:val="28"/>
        </w:rPr>
        <w:tab/>
        <w:t>Уровень овладения чтением: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беглое чтение целыми словами;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уверенное слоговое чтение;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медленное слоговое чтение;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побуквенное чтение;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попытки чтения или отказ от него по причине незнания букв.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326"/>
        <w:jc w:val="left"/>
        <w:rPr>
          <w:rStyle w:val="FontStyle23"/>
          <w:sz w:val="28"/>
          <w:szCs w:val="28"/>
        </w:rPr>
      </w:pPr>
      <w:r w:rsidRPr="00CA621D">
        <w:rPr>
          <w:rStyle w:val="FontStyle19"/>
          <w:sz w:val="28"/>
          <w:szCs w:val="28"/>
        </w:rPr>
        <w:t xml:space="preserve">Пояснение. </w:t>
      </w:r>
      <w:r w:rsidRPr="00CA621D">
        <w:rPr>
          <w:rStyle w:val="FontStyle23"/>
          <w:sz w:val="28"/>
          <w:szCs w:val="28"/>
        </w:rPr>
        <w:t>Необходимо выяснить при комплектовании подгрупп детей уро</w:t>
      </w:r>
      <w:r w:rsidRPr="00CA621D">
        <w:rPr>
          <w:rStyle w:val="FontStyle23"/>
          <w:sz w:val="28"/>
          <w:szCs w:val="28"/>
        </w:rPr>
        <w:softHyphen/>
        <w:t xml:space="preserve">вень овладения чтением. </w:t>
      </w:r>
    </w:p>
    <w:p w:rsidR="008915DB" w:rsidRPr="00CA621D" w:rsidRDefault="008915DB" w:rsidP="008915DB">
      <w:pPr>
        <w:pStyle w:val="Style10"/>
        <w:widowControl/>
        <w:spacing w:line="240" w:lineRule="auto"/>
        <w:rPr>
          <w:rStyle w:val="FontStyle16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>2) Уровень развития слогового анализа (умение делить слова на слоги, называть их последовательность):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деление на слоги слов из двух слогов </w:t>
      </w:r>
      <w:r w:rsidRPr="00CA621D">
        <w:rPr>
          <w:rStyle w:val="FontStyle19"/>
          <w:sz w:val="28"/>
          <w:szCs w:val="28"/>
        </w:rPr>
        <w:t>(Маша, лето);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деление на слоги слов из трех слогов </w:t>
      </w:r>
      <w:r w:rsidRPr="00CA621D">
        <w:rPr>
          <w:rStyle w:val="FontStyle19"/>
          <w:sz w:val="28"/>
          <w:szCs w:val="28"/>
        </w:rPr>
        <w:t>(машина, паровоз);</w:t>
      </w:r>
    </w:p>
    <w:p w:rsidR="008915DB" w:rsidRPr="00CA621D" w:rsidRDefault="008915DB" w:rsidP="008915DB">
      <w:pPr>
        <w:pStyle w:val="Style13"/>
        <w:widowControl/>
        <w:numPr>
          <w:ilvl w:val="0"/>
          <w:numId w:val="36"/>
        </w:numPr>
        <w:tabs>
          <w:tab w:val="left" w:pos="696"/>
        </w:tabs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деление односложных слов </w:t>
      </w:r>
      <w:r w:rsidRPr="00CA621D">
        <w:rPr>
          <w:rStyle w:val="FontStyle19"/>
          <w:sz w:val="28"/>
          <w:szCs w:val="28"/>
        </w:rPr>
        <w:t>(мак, дом).</w:t>
      </w:r>
    </w:p>
    <w:p w:rsidR="008915DB" w:rsidRPr="00CA621D" w:rsidRDefault="008915DB" w:rsidP="008915DB">
      <w:pPr>
        <w:pStyle w:val="Style7"/>
        <w:widowControl/>
        <w:tabs>
          <w:tab w:val="left" w:pos="658"/>
        </w:tabs>
        <w:rPr>
          <w:rStyle w:val="FontStyle16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>3)</w:t>
      </w:r>
      <w:r w:rsidRPr="00CA621D">
        <w:rPr>
          <w:rStyle w:val="FontStyle16"/>
          <w:b w:val="0"/>
          <w:i/>
          <w:color w:val="7030A0"/>
          <w:sz w:val="28"/>
          <w:szCs w:val="28"/>
        </w:rPr>
        <w:tab/>
        <w:t>Уровень развития звукового анализа</w:t>
      </w:r>
    </w:p>
    <w:p w:rsidR="008915DB" w:rsidRPr="00CA621D" w:rsidRDefault="008915DB" w:rsidP="008915DB">
      <w:pPr>
        <w:pStyle w:val="Style5"/>
        <w:widowControl/>
        <w:spacing w:line="240" w:lineRule="auto"/>
        <w:rPr>
          <w:rStyle w:val="FontStyle19"/>
          <w:spacing w:val="-20"/>
          <w:sz w:val="28"/>
          <w:szCs w:val="28"/>
        </w:rPr>
      </w:pPr>
      <w:r w:rsidRPr="00CA621D">
        <w:rPr>
          <w:rStyle w:val="FontStyle16"/>
          <w:b w:val="0"/>
          <w:sz w:val="28"/>
          <w:szCs w:val="28"/>
        </w:rPr>
        <w:t xml:space="preserve">Педагог. </w:t>
      </w:r>
      <w:r w:rsidRPr="00CA621D">
        <w:rPr>
          <w:rStyle w:val="FontStyle23"/>
          <w:sz w:val="28"/>
          <w:szCs w:val="28"/>
        </w:rPr>
        <w:t xml:space="preserve">Назови по порядку звуки слова: </w:t>
      </w:r>
    </w:p>
    <w:p w:rsidR="008915DB" w:rsidRPr="00CA621D" w:rsidRDefault="008915DB" w:rsidP="008915DB">
      <w:pPr>
        <w:pStyle w:val="Style5"/>
        <w:widowControl/>
        <w:numPr>
          <w:ilvl w:val="0"/>
          <w:numId w:val="40"/>
        </w:numPr>
        <w:spacing w:line="240" w:lineRule="auto"/>
        <w:ind w:left="0"/>
        <w:rPr>
          <w:rStyle w:val="FontStyle23"/>
          <w:sz w:val="28"/>
          <w:szCs w:val="28"/>
          <w:lang w:val="en-US"/>
        </w:rPr>
      </w:pPr>
      <w:r w:rsidRPr="00CA621D">
        <w:rPr>
          <w:rStyle w:val="FontStyle23"/>
          <w:sz w:val="28"/>
          <w:szCs w:val="28"/>
        </w:rPr>
        <w:t>«Ах»;</w:t>
      </w:r>
    </w:p>
    <w:p w:rsidR="008915DB" w:rsidRPr="00CA621D" w:rsidRDefault="008915DB" w:rsidP="008915DB">
      <w:pPr>
        <w:pStyle w:val="Style11"/>
        <w:widowControl/>
        <w:numPr>
          <w:ilvl w:val="0"/>
          <w:numId w:val="38"/>
        </w:numPr>
        <w:spacing w:line="240" w:lineRule="auto"/>
        <w:ind w:left="0"/>
        <w:rPr>
          <w:rStyle w:val="FontStyle19"/>
          <w:sz w:val="28"/>
          <w:szCs w:val="28"/>
          <w:lang w:eastAsia="en-US"/>
        </w:rPr>
      </w:pPr>
      <w:r w:rsidRPr="00CA621D">
        <w:rPr>
          <w:rStyle w:val="FontStyle23"/>
          <w:sz w:val="28"/>
          <w:szCs w:val="28"/>
          <w:lang w:eastAsia="en-US"/>
        </w:rPr>
        <w:t xml:space="preserve">«Лак» </w:t>
      </w:r>
      <w:r w:rsidRPr="00CA621D">
        <w:rPr>
          <w:rStyle w:val="FontStyle19"/>
          <w:sz w:val="28"/>
          <w:szCs w:val="28"/>
          <w:lang w:eastAsia="en-US"/>
        </w:rPr>
        <w:t>(Сон, дым);</w:t>
      </w:r>
    </w:p>
    <w:p w:rsidR="008915DB" w:rsidRPr="00CA621D" w:rsidRDefault="008915DB" w:rsidP="008915DB">
      <w:pPr>
        <w:pStyle w:val="Style11"/>
        <w:widowControl/>
        <w:numPr>
          <w:ilvl w:val="0"/>
          <w:numId w:val="38"/>
        </w:numPr>
        <w:spacing w:line="240" w:lineRule="auto"/>
        <w:ind w:left="0"/>
        <w:rPr>
          <w:rStyle w:val="FontStyle19"/>
          <w:spacing w:val="-20"/>
          <w:sz w:val="28"/>
          <w:szCs w:val="28"/>
          <w:lang w:eastAsia="en-US"/>
        </w:rPr>
      </w:pPr>
      <w:r w:rsidRPr="00CA621D">
        <w:rPr>
          <w:rStyle w:val="FontStyle23"/>
          <w:sz w:val="28"/>
          <w:szCs w:val="28"/>
          <w:lang w:eastAsia="en-US"/>
        </w:rPr>
        <w:t xml:space="preserve">«Мост»; </w:t>
      </w:r>
    </w:p>
    <w:p w:rsidR="008915DB" w:rsidRPr="00CA621D" w:rsidRDefault="008915DB" w:rsidP="008915DB">
      <w:pPr>
        <w:pStyle w:val="Style11"/>
        <w:widowControl/>
        <w:numPr>
          <w:ilvl w:val="0"/>
          <w:numId w:val="38"/>
        </w:numPr>
        <w:spacing w:line="240" w:lineRule="auto"/>
        <w:ind w:left="0"/>
        <w:rPr>
          <w:rStyle w:val="FontStyle19"/>
          <w:spacing w:val="-20"/>
          <w:sz w:val="28"/>
          <w:szCs w:val="28"/>
          <w:lang w:val="en-US" w:eastAsia="en-US"/>
        </w:rPr>
      </w:pPr>
      <w:r w:rsidRPr="00CA621D">
        <w:rPr>
          <w:rStyle w:val="FontStyle23"/>
          <w:sz w:val="28"/>
          <w:szCs w:val="28"/>
          <w:lang w:eastAsia="en-US"/>
        </w:rPr>
        <w:t xml:space="preserve">«Кукла»; </w:t>
      </w:r>
    </w:p>
    <w:p w:rsidR="008915DB" w:rsidRPr="00CA621D" w:rsidRDefault="008915DB" w:rsidP="008915DB">
      <w:pPr>
        <w:pStyle w:val="Style11"/>
        <w:widowControl/>
        <w:numPr>
          <w:ilvl w:val="0"/>
          <w:numId w:val="38"/>
        </w:numPr>
        <w:spacing w:line="240" w:lineRule="auto"/>
        <w:ind w:left="0"/>
        <w:rPr>
          <w:rStyle w:val="FontStyle23"/>
          <w:sz w:val="28"/>
          <w:szCs w:val="28"/>
          <w:lang w:val="en-US" w:eastAsia="en-US"/>
        </w:rPr>
      </w:pPr>
      <w:r w:rsidRPr="00CA621D">
        <w:rPr>
          <w:rStyle w:val="FontStyle23"/>
          <w:sz w:val="28"/>
          <w:szCs w:val="28"/>
          <w:lang w:eastAsia="en-US"/>
        </w:rPr>
        <w:t xml:space="preserve">«Сорока»; </w:t>
      </w:r>
    </w:p>
    <w:p w:rsidR="008915DB" w:rsidRPr="00CA621D" w:rsidRDefault="008915DB" w:rsidP="008915DB">
      <w:pPr>
        <w:pStyle w:val="Style11"/>
        <w:widowControl/>
        <w:numPr>
          <w:ilvl w:val="0"/>
          <w:numId w:val="38"/>
        </w:numPr>
        <w:spacing w:line="240" w:lineRule="auto"/>
        <w:ind w:left="0"/>
        <w:rPr>
          <w:rStyle w:val="FontStyle23"/>
          <w:sz w:val="28"/>
          <w:szCs w:val="28"/>
          <w:lang w:val="en-US" w:eastAsia="en-US"/>
        </w:rPr>
      </w:pPr>
      <w:r w:rsidRPr="00CA621D">
        <w:rPr>
          <w:rStyle w:val="FontStyle23"/>
          <w:sz w:val="28"/>
          <w:szCs w:val="28"/>
          <w:lang w:eastAsia="en-US"/>
        </w:rPr>
        <w:t>«Чемодан»; «Черепаха».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326"/>
        <w:jc w:val="left"/>
        <w:rPr>
          <w:rStyle w:val="FontStyle23"/>
          <w:sz w:val="28"/>
          <w:szCs w:val="28"/>
        </w:rPr>
      </w:pPr>
      <w:r w:rsidRPr="00CA621D">
        <w:rPr>
          <w:rStyle w:val="FontStyle19"/>
          <w:sz w:val="28"/>
          <w:szCs w:val="28"/>
        </w:rPr>
        <w:t xml:space="preserve">Пояснение. </w:t>
      </w:r>
      <w:r w:rsidRPr="00CA621D">
        <w:rPr>
          <w:rStyle w:val="FontStyle23"/>
          <w:sz w:val="28"/>
          <w:szCs w:val="28"/>
        </w:rPr>
        <w:t xml:space="preserve">Педагог проверяет и отмечает цифрой, сколько звуков в </w:t>
      </w:r>
      <w:r w:rsidRPr="00CA621D">
        <w:rPr>
          <w:rStyle w:val="FontStyle20"/>
          <w:b w:val="0"/>
          <w:sz w:val="28"/>
          <w:szCs w:val="28"/>
        </w:rPr>
        <w:t xml:space="preserve">слове </w:t>
      </w:r>
      <w:r w:rsidRPr="00CA621D">
        <w:rPr>
          <w:rStyle w:val="FontStyle23"/>
          <w:sz w:val="28"/>
          <w:szCs w:val="28"/>
        </w:rPr>
        <w:t>называет правильно.</w:t>
      </w:r>
    </w:p>
    <w:p w:rsidR="008915DB" w:rsidRPr="00CA621D" w:rsidRDefault="008915DB" w:rsidP="008915DB">
      <w:pPr>
        <w:pStyle w:val="Style10"/>
        <w:widowControl/>
        <w:spacing w:line="240" w:lineRule="auto"/>
        <w:rPr>
          <w:rStyle w:val="FontStyle16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>4) Уровень развития звукового синтеза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0"/>
        <w:jc w:val="left"/>
        <w:rPr>
          <w:rStyle w:val="FontStyle23"/>
          <w:sz w:val="28"/>
          <w:szCs w:val="28"/>
        </w:rPr>
      </w:pPr>
      <w:r w:rsidRPr="00CA621D">
        <w:rPr>
          <w:rStyle w:val="FontStyle16"/>
          <w:b w:val="0"/>
          <w:sz w:val="28"/>
          <w:szCs w:val="28"/>
        </w:rPr>
        <w:t xml:space="preserve">Педагог. </w:t>
      </w:r>
      <w:r w:rsidRPr="00CA621D">
        <w:rPr>
          <w:rStyle w:val="FontStyle23"/>
          <w:sz w:val="28"/>
          <w:szCs w:val="28"/>
        </w:rPr>
        <w:t>Какое слово я хочу сказать?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0"/>
        <w:jc w:val="left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М.А.К      С,Т,0,Л        Ч,А,Ш,К,А    М,0,Л,0,К,0       В,0,Р,0,Б,Е ,Й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331"/>
        <w:jc w:val="left"/>
        <w:rPr>
          <w:rStyle w:val="FontStyle17"/>
          <w:b w:val="0"/>
          <w:sz w:val="28"/>
          <w:szCs w:val="28"/>
        </w:rPr>
      </w:pPr>
      <w:r w:rsidRPr="00CA621D">
        <w:rPr>
          <w:rStyle w:val="FontStyle19"/>
          <w:sz w:val="28"/>
          <w:szCs w:val="28"/>
        </w:rPr>
        <w:t xml:space="preserve">Пояснение. </w:t>
      </w:r>
      <w:r w:rsidRPr="00CA621D">
        <w:rPr>
          <w:rStyle w:val="FontStyle23"/>
          <w:sz w:val="28"/>
          <w:szCs w:val="28"/>
        </w:rPr>
        <w:t xml:space="preserve">Педагог произносит звук слова отрывисто, без </w:t>
      </w:r>
      <w:r w:rsidRPr="00CA621D">
        <w:rPr>
          <w:rStyle w:val="FontStyle17"/>
          <w:b w:val="0"/>
          <w:sz w:val="28"/>
          <w:szCs w:val="28"/>
        </w:rPr>
        <w:t xml:space="preserve">призвука </w:t>
      </w:r>
      <w:r w:rsidRPr="00CA621D">
        <w:rPr>
          <w:rStyle w:val="FontStyle23"/>
          <w:sz w:val="28"/>
          <w:szCs w:val="28"/>
        </w:rPr>
        <w:t xml:space="preserve">( М , но не МЭ»). Затем отмечается цифрой, сколько звуков слова ребенок смог слить воедино и назвать безошибочно целое </w:t>
      </w:r>
      <w:r w:rsidRPr="00CA621D">
        <w:rPr>
          <w:rStyle w:val="FontStyle17"/>
          <w:b w:val="0"/>
          <w:sz w:val="28"/>
          <w:szCs w:val="28"/>
        </w:rPr>
        <w:t>СЛОВО.</w:t>
      </w:r>
    </w:p>
    <w:p w:rsidR="008915DB" w:rsidRPr="00CA621D" w:rsidRDefault="008915DB" w:rsidP="008915DB">
      <w:pPr>
        <w:pStyle w:val="Style10"/>
        <w:widowControl/>
        <w:tabs>
          <w:tab w:val="left" w:leader="dot" w:pos="2693"/>
        </w:tabs>
        <w:spacing w:line="240" w:lineRule="auto"/>
        <w:rPr>
          <w:rStyle w:val="FontStyle20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 xml:space="preserve">5) Умение отличать </w:t>
      </w:r>
      <w:r w:rsidRPr="00CA621D">
        <w:rPr>
          <w:rStyle w:val="FontStyle20"/>
          <w:b w:val="0"/>
          <w:i/>
          <w:color w:val="7030A0"/>
          <w:sz w:val="28"/>
          <w:szCs w:val="28"/>
        </w:rPr>
        <w:t xml:space="preserve">гласные от </w:t>
      </w:r>
      <w:r w:rsidRPr="00CA621D">
        <w:rPr>
          <w:rStyle w:val="FontStyle16"/>
          <w:b w:val="0"/>
          <w:i/>
          <w:color w:val="7030A0"/>
          <w:sz w:val="28"/>
          <w:szCs w:val="28"/>
        </w:rPr>
        <w:t xml:space="preserve">согласных, </w:t>
      </w:r>
      <w:r w:rsidRPr="00CA621D">
        <w:rPr>
          <w:rStyle w:val="FontStyle20"/>
          <w:b w:val="0"/>
          <w:i/>
          <w:color w:val="7030A0"/>
          <w:sz w:val="28"/>
          <w:szCs w:val="28"/>
        </w:rPr>
        <w:t xml:space="preserve">называние </w:t>
      </w:r>
      <w:r w:rsidRPr="00CA621D">
        <w:rPr>
          <w:rStyle w:val="FontStyle16"/>
          <w:b w:val="0"/>
          <w:i/>
          <w:color w:val="7030A0"/>
          <w:sz w:val="28"/>
          <w:szCs w:val="28"/>
        </w:rPr>
        <w:t xml:space="preserve">всех </w:t>
      </w:r>
      <w:r w:rsidRPr="00CA621D">
        <w:rPr>
          <w:rStyle w:val="FontStyle20"/>
          <w:b w:val="0"/>
          <w:i/>
          <w:color w:val="7030A0"/>
          <w:sz w:val="28"/>
          <w:szCs w:val="28"/>
        </w:rPr>
        <w:t>гласных</w:t>
      </w:r>
    </w:p>
    <w:p w:rsidR="008915DB" w:rsidRPr="00CA621D" w:rsidRDefault="008915DB" w:rsidP="008915DB">
      <w:pPr>
        <w:pStyle w:val="Style8"/>
        <w:widowControl/>
        <w:spacing w:line="240" w:lineRule="auto"/>
        <w:rPr>
          <w:rStyle w:val="FontStyle23"/>
          <w:sz w:val="28"/>
          <w:szCs w:val="28"/>
        </w:rPr>
      </w:pPr>
      <w:r w:rsidRPr="00CA621D">
        <w:rPr>
          <w:rStyle w:val="FontStyle19"/>
          <w:sz w:val="28"/>
          <w:szCs w:val="28"/>
        </w:rPr>
        <w:t xml:space="preserve">Пояснение. </w:t>
      </w:r>
      <w:r w:rsidRPr="00CA621D">
        <w:rPr>
          <w:rStyle w:val="FontStyle23"/>
          <w:sz w:val="28"/>
          <w:szCs w:val="28"/>
        </w:rPr>
        <w:t xml:space="preserve">Педагог записывает буквами все звуки, которые верно </w:t>
      </w:r>
      <w:r w:rsidRPr="00CA621D">
        <w:rPr>
          <w:rStyle w:val="FontStyle20"/>
          <w:b w:val="0"/>
          <w:sz w:val="28"/>
          <w:szCs w:val="28"/>
        </w:rPr>
        <w:t xml:space="preserve">и неверно  </w:t>
      </w:r>
      <w:r w:rsidRPr="00CA621D">
        <w:rPr>
          <w:rStyle w:val="FontStyle23"/>
          <w:sz w:val="28"/>
          <w:szCs w:val="28"/>
        </w:rPr>
        <w:t xml:space="preserve">называет ребенок. Так как необходимо к концу года четкое различение </w:t>
      </w:r>
      <w:r w:rsidRPr="00CA621D">
        <w:rPr>
          <w:rStyle w:val="FontStyle20"/>
          <w:b w:val="0"/>
          <w:sz w:val="28"/>
          <w:szCs w:val="28"/>
        </w:rPr>
        <w:t xml:space="preserve">гласных </w:t>
      </w:r>
      <w:r w:rsidRPr="00CA621D">
        <w:rPr>
          <w:rStyle w:val="FontStyle23"/>
          <w:sz w:val="28"/>
          <w:szCs w:val="28"/>
        </w:rPr>
        <w:t xml:space="preserve">согласных, в начале года надо выяснить, какие знания уже есть </w:t>
      </w:r>
      <w:r w:rsidRPr="00CA621D">
        <w:rPr>
          <w:rStyle w:val="FontStyle20"/>
          <w:b w:val="0"/>
          <w:sz w:val="28"/>
          <w:szCs w:val="28"/>
        </w:rPr>
        <w:t xml:space="preserve">у </w:t>
      </w:r>
      <w:r w:rsidRPr="00CA621D">
        <w:rPr>
          <w:rStyle w:val="FontStyle23"/>
          <w:sz w:val="28"/>
          <w:szCs w:val="28"/>
        </w:rPr>
        <w:t xml:space="preserve">детей </w:t>
      </w:r>
      <w:r w:rsidRPr="00CA621D">
        <w:rPr>
          <w:rStyle w:val="FontStyle20"/>
          <w:b w:val="0"/>
          <w:sz w:val="28"/>
          <w:szCs w:val="28"/>
        </w:rPr>
        <w:t xml:space="preserve">о гласных </w:t>
      </w:r>
      <w:r w:rsidRPr="00CA621D">
        <w:rPr>
          <w:rStyle w:val="FontStyle23"/>
          <w:sz w:val="28"/>
          <w:szCs w:val="28"/>
        </w:rPr>
        <w:t>звуках.</w:t>
      </w:r>
    </w:p>
    <w:p w:rsidR="008915DB" w:rsidRPr="00CA621D" w:rsidRDefault="008915DB" w:rsidP="008915DB">
      <w:pPr>
        <w:pStyle w:val="Style4"/>
        <w:widowControl/>
        <w:rPr>
          <w:rStyle w:val="FontStyle16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>6) Уровень развития зрительного гнозиса (узнавания)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346"/>
        <w:jc w:val="left"/>
        <w:rPr>
          <w:rStyle w:val="FontStyle23"/>
          <w:sz w:val="28"/>
          <w:szCs w:val="28"/>
        </w:rPr>
      </w:pPr>
      <w:r w:rsidRPr="00CA621D">
        <w:rPr>
          <w:rStyle w:val="FontStyle16"/>
          <w:b w:val="0"/>
          <w:sz w:val="28"/>
          <w:szCs w:val="28"/>
        </w:rPr>
        <w:t xml:space="preserve">Педагог. </w:t>
      </w:r>
      <w:r w:rsidRPr="00CA621D">
        <w:rPr>
          <w:rStyle w:val="FontStyle23"/>
          <w:sz w:val="28"/>
          <w:szCs w:val="28"/>
        </w:rPr>
        <w:t xml:space="preserve">Напиши печатными буквами свое имя. Запиши цифры: от </w:t>
      </w:r>
      <w:r w:rsidRPr="00CA621D">
        <w:rPr>
          <w:rStyle w:val="FontStyle16"/>
          <w:b w:val="0"/>
          <w:sz w:val="28"/>
          <w:szCs w:val="28"/>
        </w:rPr>
        <w:t xml:space="preserve">1 </w:t>
      </w:r>
      <w:r w:rsidRPr="00CA621D">
        <w:rPr>
          <w:rStyle w:val="FontStyle23"/>
          <w:sz w:val="28"/>
          <w:szCs w:val="28"/>
        </w:rPr>
        <w:t xml:space="preserve">до 9. </w:t>
      </w:r>
      <w:r w:rsidRPr="00CA621D">
        <w:rPr>
          <w:rStyle w:val="FontStyle16"/>
          <w:b w:val="0"/>
          <w:sz w:val="28"/>
          <w:szCs w:val="28"/>
        </w:rPr>
        <w:t>На</w:t>
      </w:r>
      <w:r w:rsidRPr="00CA621D">
        <w:rPr>
          <w:rStyle w:val="FontStyle23"/>
          <w:sz w:val="28"/>
          <w:szCs w:val="28"/>
        </w:rPr>
        <w:t>пиши буквы К Р В Б 3 Я С.</w:t>
      </w:r>
    </w:p>
    <w:p w:rsidR="008915DB" w:rsidRPr="00CA621D" w:rsidRDefault="008915DB" w:rsidP="008915DB">
      <w:pPr>
        <w:pStyle w:val="Style3"/>
        <w:widowControl/>
        <w:spacing w:line="240" w:lineRule="auto"/>
        <w:ind w:firstLine="336"/>
        <w:jc w:val="left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Можно показать карточку, где цифры и буквы написаны попарно: </w:t>
      </w:r>
      <w:r w:rsidRPr="00CA621D">
        <w:rPr>
          <w:rStyle w:val="FontStyle20"/>
          <w:b w:val="0"/>
          <w:sz w:val="28"/>
          <w:szCs w:val="28"/>
        </w:rPr>
        <w:t>правил</w:t>
      </w:r>
      <w:r w:rsidRPr="00CA621D">
        <w:rPr>
          <w:rStyle w:val="FontStyle23"/>
          <w:sz w:val="28"/>
          <w:szCs w:val="28"/>
        </w:rPr>
        <w:t>ьно и зеркально. Попросить выбрать верный вариант.</w:t>
      </w:r>
    </w:p>
    <w:p w:rsidR="008915DB" w:rsidRPr="00CA621D" w:rsidRDefault="008915DB" w:rsidP="008915DB">
      <w:pPr>
        <w:pStyle w:val="Style8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CA621D">
        <w:rPr>
          <w:rStyle w:val="FontStyle19"/>
          <w:sz w:val="28"/>
          <w:szCs w:val="28"/>
        </w:rPr>
        <w:lastRenderedPageBreak/>
        <w:t xml:space="preserve">Пояснение. </w:t>
      </w:r>
      <w:r w:rsidRPr="00CA621D">
        <w:rPr>
          <w:rStyle w:val="FontStyle23"/>
          <w:sz w:val="28"/>
          <w:szCs w:val="28"/>
        </w:rPr>
        <w:t xml:space="preserve">Задания выявляют детей, </w:t>
      </w:r>
      <w:r w:rsidRPr="00CA621D">
        <w:rPr>
          <w:rStyle w:val="FontStyle20"/>
          <w:b w:val="0"/>
          <w:sz w:val="28"/>
          <w:szCs w:val="28"/>
        </w:rPr>
        <w:t xml:space="preserve">у </w:t>
      </w:r>
      <w:r w:rsidRPr="00CA621D">
        <w:rPr>
          <w:rStyle w:val="FontStyle23"/>
          <w:sz w:val="28"/>
          <w:szCs w:val="28"/>
        </w:rPr>
        <w:t xml:space="preserve">которых имеются нарушение или </w:t>
      </w:r>
      <w:r w:rsidRPr="00CA621D">
        <w:rPr>
          <w:rStyle w:val="FontStyle20"/>
          <w:b w:val="0"/>
          <w:sz w:val="28"/>
          <w:szCs w:val="28"/>
        </w:rPr>
        <w:t>не</w:t>
      </w:r>
      <w:r w:rsidRPr="00CA621D">
        <w:rPr>
          <w:rStyle w:val="FontStyle23"/>
          <w:sz w:val="28"/>
          <w:szCs w:val="28"/>
        </w:rPr>
        <w:t xml:space="preserve">доразвитие оптического восприятия, так как эти ребята пишут буквы и </w:t>
      </w:r>
      <w:r w:rsidRPr="00CA621D">
        <w:rPr>
          <w:rStyle w:val="FontStyle20"/>
          <w:b w:val="0"/>
          <w:sz w:val="28"/>
          <w:szCs w:val="28"/>
        </w:rPr>
        <w:t xml:space="preserve">цифры в </w:t>
      </w:r>
      <w:r w:rsidRPr="00CA621D">
        <w:rPr>
          <w:rStyle w:val="FontStyle23"/>
          <w:sz w:val="28"/>
          <w:szCs w:val="28"/>
        </w:rPr>
        <w:t>зеркальном изображении.</w:t>
      </w:r>
    </w:p>
    <w:p w:rsidR="008915DB" w:rsidRPr="00CA621D" w:rsidRDefault="008915DB" w:rsidP="008915DB">
      <w:pPr>
        <w:pStyle w:val="Style6"/>
        <w:widowControl/>
        <w:numPr>
          <w:ilvl w:val="0"/>
          <w:numId w:val="37"/>
        </w:numPr>
        <w:tabs>
          <w:tab w:val="left" w:pos="749"/>
        </w:tabs>
        <w:spacing w:line="240" w:lineRule="auto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Показываются картинки, где контуры трех предметов нарисованы один на другом (врисованы друг в друга).</w:t>
      </w:r>
    </w:p>
    <w:p w:rsidR="008915DB" w:rsidRPr="00CA621D" w:rsidRDefault="008915DB" w:rsidP="008915DB">
      <w:pPr>
        <w:pStyle w:val="Style6"/>
        <w:widowControl/>
        <w:numPr>
          <w:ilvl w:val="0"/>
          <w:numId w:val="37"/>
        </w:numPr>
        <w:tabs>
          <w:tab w:val="left" w:pos="749"/>
        </w:tabs>
        <w:spacing w:line="240" w:lineRule="auto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Показываются картинки, где предметы нарисованы с недостающими </w:t>
      </w:r>
      <w:r w:rsidRPr="00CA621D">
        <w:rPr>
          <w:rStyle w:val="FontStyle20"/>
          <w:b w:val="0"/>
          <w:sz w:val="28"/>
          <w:szCs w:val="28"/>
        </w:rPr>
        <w:t>дета</w:t>
      </w:r>
      <w:r w:rsidRPr="00CA621D">
        <w:rPr>
          <w:rStyle w:val="FontStyle23"/>
          <w:sz w:val="28"/>
          <w:szCs w:val="28"/>
        </w:rPr>
        <w:t>лями</w:t>
      </w:r>
      <w:r w:rsidRPr="00CA621D">
        <w:rPr>
          <w:rStyle w:val="FontStyle19"/>
          <w:sz w:val="28"/>
          <w:szCs w:val="28"/>
        </w:rPr>
        <w:t xml:space="preserve">(заяц без уха, машина без колеса и </w:t>
      </w:r>
      <w:r w:rsidRPr="00CA621D">
        <w:rPr>
          <w:rStyle w:val="FontStyle19"/>
          <w:spacing w:val="-20"/>
          <w:sz w:val="28"/>
          <w:szCs w:val="28"/>
        </w:rPr>
        <w:t>т.</w:t>
      </w:r>
      <w:r w:rsidRPr="00CA621D">
        <w:rPr>
          <w:rStyle w:val="FontStyle19"/>
          <w:sz w:val="28"/>
          <w:szCs w:val="28"/>
        </w:rPr>
        <w:t xml:space="preserve"> д.).</w:t>
      </w:r>
    </w:p>
    <w:p w:rsidR="008915DB" w:rsidRPr="00CA621D" w:rsidRDefault="008915DB" w:rsidP="008915DB">
      <w:pPr>
        <w:pStyle w:val="Style3"/>
        <w:widowControl/>
        <w:spacing w:line="240" w:lineRule="auto"/>
        <w:jc w:val="left"/>
        <w:rPr>
          <w:rStyle w:val="FontStyle23"/>
          <w:sz w:val="28"/>
          <w:szCs w:val="28"/>
        </w:rPr>
      </w:pPr>
      <w:r w:rsidRPr="00CA621D">
        <w:rPr>
          <w:rStyle w:val="FontStyle19"/>
          <w:sz w:val="28"/>
          <w:szCs w:val="28"/>
        </w:rPr>
        <w:t xml:space="preserve">Пояснение. </w:t>
      </w:r>
      <w:r w:rsidRPr="00CA621D">
        <w:rPr>
          <w:rStyle w:val="FontStyle23"/>
          <w:sz w:val="28"/>
          <w:szCs w:val="28"/>
        </w:rPr>
        <w:t xml:space="preserve">Как правило, дети 6—7 лет узнают предметы, но следует </w:t>
      </w:r>
      <w:r w:rsidRPr="00CA621D">
        <w:rPr>
          <w:rStyle w:val="FontStyle20"/>
          <w:b w:val="0"/>
          <w:sz w:val="28"/>
          <w:szCs w:val="28"/>
        </w:rPr>
        <w:t xml:space="preserve">отметить </w:t>
      </w:r>
      <w:r w:rsidRPr="00CA621D">
        <w:rPr>
          <w:rStyle w:val="FontStyle23"/>
          <w:sz w:val="28"/>
          <w:szCs w:val="28"/>
        </w:rPr>
        <w:t xml:space="preserve"> в диагностике замедленность или неуверенность при ответе.</w:t>
      </w:r>
    </w:p>
    <w:p w:rsidR="008915DB" w:rsidRPr="00CA621D" w:rsidRDefault="008915DB" w:rsidP="008915DB">
      <w:pPr>
        <w:pStyle w:val="Style3"/>
        <w:widowControl/>
        <w:spacing w:line="240" w:lineRule="auto"/>
        <w:jc w:val="left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Недоразвитие зрительного гнозиса</w:t>
      </w:r>
      <w:r w:rsidRPr="00CA621D">
        <w:rPr>
          <w:rStyle w:val="FontStyle20"/>
          <w:b w:val="0"/>
          <w:sz w:val="28"/>
          <w:szCs w:val="28"/>
        </w:rPr>
        <w:t xml:space="preserve">у </w:t>
      </w:r>
      <w:r w:rsidRPr="00CA621D">
        <w:rPr>
          <w:rStyle w:val="FontStyle23"/>
          <w:sz w:val="28"/>
          <w:szCs w:val="28"/>
        </w:rPr>
        <w:t xml:space="preserve">ребенка может привести к </w:t>
      </w:r>
      <w:r w:rsidRPr="00CA621D">
        <w:rPr>
          <w:rStyle w:val="FontStyle20"/>
          <w:b w:val="0"/>
          <w:sz w:val="28"/>
          <w:szCs w:val="28"/>
        </w:rPr>
        <w:t xml:space="preserve">нарушению </w:t>
      </w:r>
      <w:r w:rsidRPr="00CA621D">
        <w:rPr>
          <w:rStyle w:val="FontStyle23"/>
          <w:sz w:val="28"/>
          <w:szCs w:val="28"/>
        </w:rPr>
        <w:t xml:space="preserve">письменной речи при обучении в школе. Поэтому, выделяем условно </w:t>
      </w:r>
      <w:r w:rsidRPr="00CA621D">
        <w:rPr>
          <w:rStyle w:val="FontStyle20"/>
          <w:b w:val="0"/>
          <w:sz w:val="28"/>
          <w:szCs w:val="28"/>
        </w:rPr>
        <w:t xml:space="preserve">этих детей  </w:t>
      </w:r>
      <w:r w:rsidRPr="00CA621D">
        <w:rPr>
          <w:rStyle w:val="FontStyle23"/>
          <w:sz w:val="28"/>
          <w:szCs w:val="28"/>
        </w:rPr>
        <w:t xml:space="preserve">в «группу риска», подбираем дополнительно материал для развития </w:t>
      </w:r>
      <w:r w:rsidRPr="00CA621D">
        <w:rPr>
          <w:rStyle w:val="FontStyle20"/>
          <w:b w:val="0"/>
          <w:sz w:val="28"/>
          <w:szCs w:val="28"/>
        </w:rPr>
        <w:t xml:space="preserve">оптического и </w:t>
      </w:r>
      <w:r w:rsidRPr="00CA621D">
        <w:rPr>
          <w:rStyle w:val="FontStyle23"/>
          <w:sz w:val="28"/>
          <w:szCs w:val="28"/>
        </w:rPr>
        <w:t>предметного и буквенного узнавания.</w:t>
      </w:r>
    </w:p>
    <w:p w:rsidR="008915DB" w:rsidRPr="00CA621D" w:rsidRDefault="008915DB" w:rsidP="008915DB">
      <w:pPr>
        <w:pStyle w:val="Style4"/>
        <w:widowControl/>
        <w:rPr>
          <w:rStyle w:val="FontStyle16"/>
          <w:b w:val="0"/>
          <w:i/>
          <w:color w:val="7030A0"/>
          <w:sz w:val="28"/>
          <w:szCs w:val="28"/>
        </w:rPr>
      </w:pPr>
      <w:r w:rsidRPr="00CA621D">
        <w:rPr>
          <w:rStyle w:val="FontStyle16"/>
          <w:b w:val="0"/>
          <w:i/>
          <w:color w:val="7030A0"/>
          <w:sz w:val="28"/>
          <w:szCs w:val="28"/>
        </w:rPr>
        <w:t>7) Уровень развития фонематического слуха</w:t>
      </w:r>
    </w:p>
    <w:p w:rsidR="008915DB" w:rsidRPr="00CA621D" w:rsidRDefault="008915DB" w:rsidP="008915DB">
      <w:pPr>
        <w:pStyle w:val="Style4"/>
        <w:widowControl/>
        <w:rPr>
          <w:rStyle w:val="FontStyle16"/>
          <w:b w:val="0"/>
          <w:sz w:val="28"/>
          <w:szCs w:val="28"/>
        </w:rPr>
      </w:pPr>
      <w:r w:rsidRPr="00CA621D">
        <w:rPr>
          <w:rStyle w:val="FontStyle16"/>
          <w:b w:val="0"/>
          <w:sz w:val="28"/>
          <w:szCs w:val="28"/>
        </w:rPr>
        <w:t>и фонематического восприятия (различения звуков)</w:t>
      </w:r>
    </w:p>
    <w:p w:rsidR="008915DB" w:rsidRPr="00CA621D" w:rsidRDefault="008915DB" w:rsidP="008915DB">
      <w:pPr>
        <w:pStyle w:val="Style11"/>
        <w:widowControl/>
        <w:spacing w:line="240" w:lineRule="auto"/>
        <w:rPr>
          <w:rStyle w:val="FontStyle19"/>
          <w:sz w:val="28"/>
          <w:szCs w:val="28"/>
        </w:rPr>
      </w:pPr>
      <w:r w:rsidRPr="00CA621D">
        <w:rPr>
          <w:rStyle w:val="FontStyle16"/>
          <w:b w:val="0"/>
          <w:sz w:val="28"/>
          <w:szCs w:val="28"/>
        </w:rPr>
        <w:t xml:space="preserve">Педагог. </w:t>
      </w:r>
      <w:r w:rsidRPr="00CA621D">
        <w:rPr>
          <w:rStyle w:val="FontStyle23"/>
          <w:sz w:val="28"/>
          <w:szCs w:val="28"/>
        </w:rPr>
        <w:t xml:space="preserve">Повтори то, что услышишь: </w:t>
      </w:r>
    </w:p>
    <w:p w:rsidR="008915DB" w:rsidRPr="00CA621D" w:rsidRDefault="008915DB" w:rsidP="008915DB">
      <w:pPr>
        <w:pStyle w:val="Style11"/>
        <w:widowControl/>
        <w:numPr>
          <w:ilvl w:val="0"/>
          <w:numId w:val="39"/>
        </w:numPr>
        <w:spacing w:line="240" w:lineRule="auto"/>
        <w:ind w:left="0"/>
        <w:rPr>
          <w:rStyle w:val="FontStyle19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та-та-да да-та-да да-да-да; </w:t>
      </w:r>
    </w:p>
    <w:p w:rsidR="008915DB" w:rsidRPr="00CA621D" w:rsidRDefault="008915DB" w:rsidP="008915DB">
      <w:pPr>
        <w:pStyle w:val="Style11"/>
        <w:widowControl/>
        <w:numPr>
          <w:ilvl w:val="0"/>
          <w:numId w:val="39"/>
        </w:numPr>
        <w:spacing w:line="240" w:lineRule="auto"/>
        <w:ind w:left="0"/>
        <w:rPr>
          <w:rStyle w:val="FontStyle19"/>
          <w:spacing w:val="-20"/>
          <w:sz w:val="28"/>
          <w:szCs w:val="28"/>
        </w:rPr>
      </w:pPr>
      <w:r w:rsidRPr="00CA621D">
        <w:rPr>
          <w:rStyle w:val="FontStyle23"/>
          <w:sz w:val="28"/>
          <w:szCs w:val="28"/>
        </w:rPr>
        <w:t xml:space="preserve">ва-ва-фа фа-ва-фа ва-ва-ва; </w:t>
      </w:r>
    </w:p>
    <w:p w:rsidR="008915DB" w:rsidRPr="00CA621D" w:rsidRDefault="008915DB" w:rsidP="008915DB">
      <w:pPr>
        <w:pStyle w:val="Style11"/>
        <w:widowControl/>
        <w:numPr>
          <w:ilvl w:val="0"/>
          <w:numId w:val="39"/>
        </w:numPr>
        <w:spacing w:line="240" w:lineRule="auto"/>
        <w:ind w:left="0"/>
        <w:rPr>
          <w:rStyle w:val="FontStyle23"/>
          <w:i/>
          <w:iCs/>
          <w:spacing w:val="-20"/>
          <w:sz w:val="28"/>
          <w:szCs w:val="28"/>
        </w:rPr>
      </w:pPr>
      <w:r w:rsidRPr="00CA621D">
        <w:rPr>
          <w:rStyle w:val="FontStyle23"/>
          <w:sz w:val="28"/>
          <w:szCs w:val="28"/>
        </w:rPr>
        <w:t>са-ша-шаша-са-саса-са-ша;</w:t>
      </w:r>
    </w:p>
    <w:p w:rsidR="008915DB" w:rsidRPr="00CA621D" w:rsidRDefault="008915DB" w:rsidP="008915DB">
      <w:pPr>
        <w:pStyle w:val="Style11"/>
        <w:widowControl/>
        <w:numPr>
          <w:ilvl w:val="0"/>
          <w:numId w:val="39"/>
        </w:numPr>
        <w:spacing w:line="240" w:lineRule="auto"/>
        <w:ind w:left="0"/>
        <w:rPr>
          <w:rStyle w:val="FontStyle23"/>
          <w:sz w:val="28"/>
          <w:szCs w:val="28"/>
        </w:rPr>
      </w:pPr>
      <w:r w:rsidRPr="00CA621D">
        <w:rPr>
          <w:rStyle w:val="FontStyle23"/>
          <w:sz w:val="28"/>
          <w:szCs w:val="28"/>
        </w:rPr>
        <w:t>Покажи на картинке, где «гора», а где «кора», гости-кости, йод-лед и т. д.</w:t>
      </w:r>
    </w:p>
    <w:p w:rsidR="008915DB" w:rsidRPr="00CA621D" w:rsidRDefault="008915DB" w:rsidP="008915DB">
      <w:pPr>
        <w:pStyle w:val="Style3"/>
        <w:widowControl/>
        <w:tabs>
          <w:tab w:val="left" w:leader="dot" w:pos="7282"/>
        </w:tabs>
        <w:spacing w:line="240" w:lineRule="auto"/>
        <w:ind w:firstLine="0"/>
        <w:jc w:val="left"/>
        <w:rPr>
          <w:rStyle w:val="FontStyle23"/>
          <w:bCs/>
          <w:spacing w:val="-10"/>
          <w:sz w:val="28"/>
          <w:szCs w:val="28"/>
        </w:rPr>
      </w:pPr>
      <w:r w:rsidRPr="00CA621D">
        <w:rPr>
          <w:rStyle w:val="FontStyle19"/>
          <w:sz w:val="28"/>
          <w:szCs w:val="28"/>
        </w:rPr>
        <w:t xml:space="preserve">Пояснение. </w:t>
      </w:r>
      <w:r w:rsidRPr="00CA621D">
        <w:rPr>
          <w:rStyle w:val="FontStyle23"/>
          <w:sz w:val="28"/>
          <w:szCs w:val="28"/>
        </w:rPr>
        <w:t xml:space="preserve">Используются элементы традиционного логопедического обследования для выявления детей с недоразвитием фонематического слуха, </w:t>
      </w:r>
      <w:r w:rsidRPr="00CA621D">
        <w:rPr>
          <w:rStyle w:val="FontStyle17"/>
          <w:b w:val="0"/>
          <w:sz w:val="28"/>
          <w:szCs w:val="28"/>
        </w:rPr>
        <w:t xml:space="preserve">что также </w:t>
      </w:r>
      <w:r w:rsidRPr="00CA621D">
        <w:rPr>
          <w:rStyle w:val="FontStyle23"/>
          <w:sz w:val="28"/>
          <w:szCs w:val="28"/>
        </w:rPr>
        <w:t>может привести в дальнейшем к нарушению процессов письма в школе</w:t>
      </w:r>
    </w:p>
    <w:p w:rsidR="008915DB" w:rsidRDefault="008915DB" w:rsidP="009613B3">
      <w:pPr>
        <w:pStyle w:val="Style1"/>
        <w:widowControl/>
        <w:rPr>
          <w:rStyle w:val="FontStyle15"/>
          <w:i/>
          <w:sz w:val="28"/>
          <w:szCs w:val="28"/>
        </w:rPr>
      </w:pPr>
    </w:p>
    <w:p w:rsidR="008915DB" w:rsidRDefault="008915DB" w:rsidP="008915DB">
      <w:pPr>
        <w:pStyle w:val="Style1"/>
        <w:widowControl/>
        <w:jc w:val="center"/>
        <w:rPr>
          <w:rStyle w:val="FontStyle15"/>
          <w:i/>
          <w:sz w:val="28"/>
          <w:szCs w:val="28"/>
        </w:rPr>
      </w:pPr>
    </w:p>
    <w:p w:rsidR="008915DB" w:rsidRPr="00CA621D" w:rsidRDefault="008915DB" w:rsidP="008915DB">
      <w:pPr>
        <w:pStyle w:val="Style1"/>
        <w:widowControl/>
        <w:ind w:right="697"/>
        <w:jc w:val="center"/>
        <w:rPr>
          <w:rStyle w:val="FontStyle15"/>
          <w:b w:val="0"/>
          <w:sz w:val="28"/>
          <w:szCs w:val="28"/>
        </w:rPr>
      </w:pPr>
      <w:r w:rsidRPr="00CA621D">
        <w:rPr>
          <w:rStyle w:val="FontStyle15"/>
          <w:b w:val="0"/>
          <w:sz w:val="28"/>
          <w:szCs w:val="28"/>
        </w:rPr>
        <w:t>ЛИТЕРАТУРА</w:t>
      </w:r>
    </w:p>
    <w:p w:rsidR="008915DB" w:rsidRPr="00CA621D" w:rsidRDefault="008915DB" w:rsidP="008915DB">
      <w:pPr>
        <w:pStyle w:val="Style2"/>
        <w:widowControl/>
        <w:tabs>
          <w:tab w:val="left" w:pos="7051"/>
        </w:tabs>
        <w:spacing w:before="240"/>
        <w:rPr>
          <w:rStyle w:val="FontStyle20"/>
          <w:b w:val="0"/>
          <w:sz w:val="28"/>
          <w:szCs w:val="28"/>
          <w:vertAlign w:val="superscript"/>
        </w:rPr>
      </w:pPr>
      <w:r w:rsidRPr="00CA621D">
        <w:rPr>
          <w:rStyle w:val="FontStyle18"/>
          <w:sz w:val="28"/>
          <w:szCs w:val="28"/>
        </w:rPr>
        <w:t>Агеева И. Д.</w:t>
      </w:r>
      <w:r w:rsidRPr="00CA621D">
        <w:rPr>
          <w:rStyle w:val="FontStyle20"/>
          <w:b w:val="0"/>
          <w:sz w:val="28"/>
          <w:szCs w:val="28"/>
        </w:rPr>
        <w:t>Новые загадки про слова для всех детских праздников. М.: Творческий центр. Сфера, 2005.</w:t>
      </w:r>
      <w:r w:rsidRPr="00CA621D">
        <w:rPr>
          <w:rStyle w:val="FontStyle20"/>
          <w:b w:val="0"/>
          <w:sz w:val="28"/>
          <w:szCs w:val="28"/>
        </w:rPr>
        <w:tab/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Волина В. В. </w:t>
      </w:r>
      <w:r w:rsidRPr="00CA621D">
        <w:rPr>
          <w:rStyle w:val="FontStyle20"/>
          <w:b w:val="0"/>
          <w:sz w:val="28"/>
          <w:szCs w:val="28"/>
        </w:rPr>
        <w:t>Веселая грамматика. М.: Знание, 1995.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Волина В. В. </w:t>
      </w:r>
      <w:r w:rsidRPr="00CA621D">
        <w:rPr>
          <w:rStyle w:val="FontStyle20"/>
          <w:b w:val="0"/>
          <w:sz w:val="28"/>
          <w:szCs w:val="28"/>
        </w:rPr>
        <w:t>Учимся играя. М.: Новая школа, 1994.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Волкова Э. Ю. </w:t>
      </w:r>
      <w:r w:rsidRPr="00CA621D">
        <w:rPr>
          <w:rStyle w:val="FontStyle20"/>
          <w:b w:val="0"/>
          <w:sz w:val="28"/>
          <w:szCs w:val="28"/>
        </w:rPr>
        <w:t>Азбука для самых маленьких. Рипол Классик 2001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Джежелей О. </w:t>
      </w:r>
      <w:r w:rsidRPr="00CA621D">
        <w:rPr>
          <w:rStyle w:val="FontStyle20"/>
          <w:b w:val="0"/>
          <w:sz w:val="28"/>
          <w:szCs w:val="28"/>
        </w:rPr>
        <w:t xml:space="preserve">Помогайка. М.: </w:t>
      </w:r>
      <w:r w:rsidRPr="00CA621D">
        <w:rPr>
          <w:rStyle w:val="FontStyle20"/>
          <w:b w:val="0"/>
          <w:spacing w:val="-20"/>
          <w:sz w:val="28"/>
          <w:szCs w:val="28"/>
        </w:rPr>
        <w:t>АО</w:t>
      </w:r>
      <w:r w:rsidRPr="00CA621D">
        <w:rPr>
          <w:rStyle w:val="FontStyle20"/>
          <w:b w:val="0"/>
          <w:sz w:val="28"/>
          <w:szCs w:val="28"/>
        </w:rPr>
        <w:t xml:space="preserve"> «Столетие».</w:t>
      </w:r>
    </w:p>
    <w:p w:rsidR="008915DB" w:rsidRPr="00CA621D" w:rsidRDefault="008915DB" w:rsidP="008915DB">
      <w:pPr>
        <w:pStyle w:val="Style2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Дорофеева А. </w:t>
      </w:r>
      <w:r w:rsidRPr="00CA621D">
        <w:rPr>
          <w:rStyle w:val="FontStyle18"/>
          <w:spacing w:val="30"/>
          <w:sz w:val="28"/>
          <w:szCs w:val="28"/>
        </w:rPr>
        <w:t>М.</w:t>
      </w:r>
      <w:r w:rsidRPr="00CA621D">
        <w:rPr>
          <w:rStyle w:val="FontStyle20"/>
          <w:b w:val="0"/>
          <w:sz w:val="28"/>
          <w:szCs w:val="28"/>
        </w:rPr>
        <w:t>Уроки грамоты. М.: Мозаика-Синтез, 2000</w:t>
      </w:r>
    </w:p>
    <w:p w:rsidR="008915DB" w:rsidRPr="00CA621D" w:rsidRDefault="008915DB" w:rsidP="008915DB">
      <w:pPr>
        <w:pStyle w:val="Style2"/>
        <w:widowControl/>
        <w:spacing w:before="240"/>
        <w:rPr>
          <w:rStyle w:val="FontStyle28"/>
          <w:b w:val="0"/>
          <w:sz w:val="28"/>
          <w:szCs w:val="28"/>
        </w:rPr>
      </w:pPr>
      <w:r w:rsidRPr="00CA621D">
        <w:rPr>
          <w:rStyle w:val="FontStyle20"/>
          <w:b w:val="0"/>
          <w:sz w:val="28"/>
          <w:szCs w:val="28"/>
          <w:vertAlign w:val="subscript"/>
        </w:rPr>
        <w:t xml:space="preserve">Кравченко И.А. </w:t>
      </w:r>
      <w:r w:rsidRPr="00CA621D">
        <w:rPr>
          <w:rStyle w:val="FontStyle20"/>
          <w:b w:val="0"/>
          <w:sz w:val="28"/>
          <w:szCs w:val="28"/>
        </w:rPr>
        <w:t xml:space="preserve">Игры и упражнения со звуками и словами. М.: </w:t>
      </w:r>
      <w:r w:rsidRPr="00CA621D">
        <w:rPr>
          <w:rStyle w:val="FontStyle20"/>
          <w:b w:val="0"/>
          <w:spacing w:val="-20"/>
          <w:sz w:val="28"/>
          <w:szCs w:val="28"/>
        </w:rPr>
        <w:t>Гном</w:t>
      </w:r>
      <w:r w:rsidRPr="00CA621D">
        <w:rPr>
          <w:rStyle w:val="FontStyle28"/>
          <w:b w:val="0"/>
          <w:sz w:val="28"/>
          <w:szCs w:val="28"/>
        </w:rPr>
        <w:t xml:space="preserve">-Пресс 1999.  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20"/>
          <w:b w:val="0"/>
          <w:sz w:val="28"/>
          <w:szCs w:val="28"/>
        </w:rPr>
        <w:t xml:space="preserve">Логопедия. (Под ред. Волковой Л. С.). М.: Просвещение, 1989. 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Ломбина Т. Н. </w:t>
      </w:r>
      <w:r w:rsidRPr="00CA621D">
        <w:rPr>
          <w:rStyle w:val="FontStyle20"/>
          <w:b w:val="0"/>
          <w:sz w:val="28"/>
          <w:szCs w:val="28"/>
        </w:rPr>
        <w:t xml:space="preserve">Читайка. М.: Рипол Классик, 1999. 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Лопухина И. С. </w:t>
      </w:r>
      <w:r w:rsidRPr="00CA621D">
        <w:rPr>
          <w:rStyle w:val="FontStyle20"/>
          <w:b w:val="0"/>
          <w:sz w:val="28"/>
          <w:szCs w:val="28"/>
        </w:rPr>
        <w:t>Логопедия. (Звуки, буквы и слова.) Спб., Дельта, 1998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Максаков А. И., ТумаковаГ. А. </w:t>
      </w:r>
      <w:r w:rsidRPr="00CA621D">
        <w:rPr>
          <w:rStyle w:val="FontStyle20"/>
          <w:b w:val="0"/>
          <w:sz w:val="28"/>
          <w:szCs w:val="28"/>
        </w:rPr>
        <w:t xml:space="preserve">Учите, играя. М., 1979 </w:t>
      </w:r>
    </w:p>
    <w:p w:rsidR="008915DB" w:rsidRPr="00CA621D" w:rsidRDefault="008915DB" w:rsidP="008915DB">
      <w:pPr>
        <w:pStyle w:val="Style4"/>
        <w:widowControl/>
        <w:spacing w:before="240"/>
        <w:rPr>
          <w:rStyle w:val="FontStyle20"/>
          <w:b w:val="0"/>
          <w:sz w:val="28"/>
          <w:szCs w:val="28"/>
        </w:rPr>
      </w:pPr>
      <w:r w:rsidRPr="00CA621D">
        <w:rPr>
          <w:rStyle w:val="FontStyle18"/>
          <w:sz w:val="28"/>
          <w:szCs w:val="28"/>
        </w:rPr>
        <w:t xml:space="preserve">Новоторцева Н. В. </w:t>
      </w:r>
      <w:r w:rsidRPr="00CA621D">
        <w:rPr>
          <w:rStyle w:val="FontStyle20"/>
          <w:b w:val="0"/>
          <w:sz w:val="28"/>
          <w:szCs w:val="28"/>
        </w:rPr>
        <w:t>Развитие речи детей. Гринго, Лайнер 1995</w:t>
      </w:r>
    </w:p>
    <w:p w:rsidR="008915DB" w:rsidRDefault="008915DB" w:rsidP="008915DB">
      <w:pPr>
        <w:pStyle w:val="Style4"/>
        <w:widowControl/>
        <w:spacing w:before="240"/>
        <w:jc w:val="center"/>
        <w:rPr>
          <w:rStyle w:val="FontStyle20"/>
          <w:b w:val="0"/>
        </w:rPr>
      </w:pPr>
    </w:p>
    <w:p w:rsidR="008915DB" w:rsidRDefault="008915DB" w:rsidP="008915DB">
      <w:pPr>
        <w:pStyle w:val="Style4"/>
        <w:widowControl/>
        <w:jc w:val="center"/>
        <w:rPr>
          <w:rStyle w:val="FontStyle20"/>
          <w:b w:val="0"/>
        </w:rPr>
      </w:pPr>
    </w:p>
    <w:p w:rsidR="008915DB" w:rsidRDefault="008915DB" w:rsidP="008915DB">
      <w:pPr>
        <w:pStyle w:val="Style4"/>
        <w:widowControl/>
        <w:jc w:val="center"/>
        <w:rPr>
          <w:rStyle w:val="FontStyle20"/>
          <w:b w:val="0"/>
        </w:rPr>
      </w:pPr>
    </w:p>
    <w:p w:rsidR="009613B3" w:rsidRDefault="009613B3" w:rsidP="008915DB">
      <w:pPr>
        <w:pStyle w:val="Style4"/>
        <w:widowControl/>
        <w:jc w:val="center"/>
        <w:rPr>
          <w:rStyle w:val="FontStyle20"/>
          <w:b w:val="0"/>
        </w:rPr>
      </w:pPr>
    </w:p>
    <w:p w:rsidR="009613B3" w:rsidRDefault="009613B3" w:rsidP="008915DB">
      <w:pPr>
        <w:pStyle w:val="Style4"/>
        <w:widowControl/>
        <w:jc w:val="center"/>
        <w:rPr>
          <w:rStyle w:val="FontStyle20"/>
          <w:b w:val="0"/>
        </w:rPr>
      </w:pPr>
    </w:p>
    <w:p w:rsidR="008915DB" w:rsidRDefault="008915DB" w:rsidP="008915DB">
      <w:pPr>
        <w:pStyle w:val="Style4"/>
        <w:widowControl/>
        <w:jc w:val="center"/>
        <w:rPr>
          <w:rStyle w:val="FontStyle20"/>
          <w:b w:val="0"/>
        </w:rPr>
      </w:pPr>
    </w:p>
    <w:p w:rsidR="00B07635" w:rsidRPr="00B07635" w:rsidRDefault="00B07635" w:rsidP="00B07635">
      <w:pPr>
        <w:pStyle w:val="Style4"/>
        <w:widowControl/>
        <w:jc w:val="center"/>
        <w:rPr>
          <w:rStyle w:val="FontStyle20"/>
          <w:sz w:val="28"/>
          <w:szCs w:val="28"/>
        </w:rPr>
      </w:pPr>
      <w:r w:rsidRPr="00B07635">
        <w:rPr>
          <w:rStyle w:val="FontStyle20"/>
          <w:sz w:val="28"/>
          <w:szCs w:val="28"/>
        </w:rPr>
        <w:t>Диагностическая карта детей подготовительной к школе группе</w:t>
      </w:r>
    </w:p>
    <w:p w:rsidR="00B07635" w:rsidRPr="00B07635" w:rsidRDefault="00B07635" w:rsidP="00B07635">
      <w:pPr>
        <w:pStyle w:val="Style4"/>
        <w:widowControl/>
        <w:ind w:left="454"/>
        <w:jc w:val="center"/>
        <w:rPr>
          <w:rStyle w:val="FontStyle20"/>
          <w:sz w:val="28"/>
          <w:szCs w:val="28"/>
        </w:rPr>
      </w:pPr>
      <w:r w:rsidRPr="00B07635">
        <w:rPr>
          <w:rStyle w:val="FontStyle20"/>
          <w:sz w:val="28"/>
          <w:szCs w:val="28"/>
        </w:rPr>
        <w:t>по программе дополнительного образования «Занимательная грамматика»</w:t>
      </w:r>
    </w:p>
    <w:p w:rsidR="008915DB" w:rsidRPr="00B07635" w:rsidRDefault="008915DB" w:rsidP="00B07635">
      <w:pPr>
        <w:pStyle w:val="Style4"/>
        <w:widowControl/>
        <w:ind w:left="355"/>
        <w:jc w:val="center"/>
        <w:rPr>
          <w:rStyle w:val="FontStyle20"/>
          <w:b w:val="0"/>
          <w:sz w:val="28"/>
          <w:szCs w:val="28"/>
        </w:rPr>
      </w:pPr>
    </w:p>
    <w:tbl>
      <w:tblPr>
        <w:tblW w:w="9782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2979"/>
        <w:gridCol w:w="689"/>
        <w:gridCol w:w="20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</w:tblGrid>
      <w:tr w:rsidR="00A63FA7" w:rsidRPr="00A22868" w:rsidTr="001055A4">
        <w:trPr>
          <w:cantSplit/>
          <w:trHeight w:val="1692"/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№</w:t>
            </w:r>
          </w:p>
        </w:tc>
        <w:tc>
          <w:tcPr>
            <w:tcW w:w="297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Критерии оценки</w:t>
            </w:r>
          </w:p>
        </w:tc>
        <w:tc>
          <w:tcPr>
            <w:tcW w:w="709" w:type="dxa"/>
            <w:gridSpan w:val="2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  <w:textDirection w:val="btLr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 w:right="113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1.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>беглое чтение целыми словами;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>уверенное слоговое чтение;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>медленное слоговое чтение;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>побуквенное чтение;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>попытки чтения или отказ от него по причине незнания букв.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2.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 xml:space="preserve">деление на слоги слов из двух слогов </w:t>
            </w:r>
            <w:r w:rsidRPr="00CA621D">
              <w:rPr>
                <w:rStyle w:val="FontStyle19"/>
                <w:sz w:val="24"/>
                <w:szCs w:val="24"/>
              </w:rPr>
              <w:t>(Маша, лето);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 xml:space="preserve">деление на слоги слов из трех слогов </w:t>
            </w:r>
            <w:r w:rsidRPr="00CA621D">
              <w:rPr>
                <w:rStyle w:val="FontStyle19"/>
                <w:sz w:val="24"/>
                <w:szCs w:val="24"/>
              </w:rPr>
              <w:t>(машина, паровоз);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 xml:space="preserve">деление односложных слов </w:t>
            </w:r>
            <w:r w:rsidRPr="00CA621D">
              <w:rPr>
                <w:rStyle w:val="FontStyle19"/>
                <w:sz w:val="24"/>
                <w:szCs w:val="24"/>
              </w:rPr>
              <w:t>(мак, дом).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13"/>
              <w:numPr>
                <w:ilvl w:val="0"/>
                <w:numId w:val="36"/>
              </w:numPr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3"/>
                <w:sz w:val="24"/>
                <w:szCs w:val="24"/>
              </w:rPr>
            </w:pPr>
            <w:r w:rsidRPr="00CA621D">
              <w:rPr>
                <w:rStyle w:val="FontStyle23"/>
                <w:sz w:val="24"/>
                <w:szCs w:val="24"/>
              </w:rPr>
              <w:t xml:space="preserve">деление на слоги слов из двух слогов </w:t>
            </w:r>
            <w:r w:rsidRPr="00CA621D">
              <w:rPr>
                <w:rStyle w:val="FontStyle19"/>
                <w:sz w:val="24"/>
                <w:szCs w:val="24"/>
              </w:rPr>
              <w:t>(Маша, лето);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3.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5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0"/>
                <w:b w:val="0"/>
                <w:bCs w:val="0"/>
                <w:sz w:val="24"/>
                <w:szCs w:val="24"/>
              </w:rPr>
            </w:pPr>
            <w:r w:rsidRPr="00CA621D">
              <w:rPr>
                <w:rStyle w:val="FontStyle20"/>
                <w:b w:val="0"/>
                <w:sz w:val="24"/>
                <w:szCs w:val="24"/>
              </w:rPr>
              <w:t xml:space="preserve">Уровень развития звукового анализа в словах </w:t>
            </w:r>
          </w:p>
          <w:p w:rsidR="00A63FA7" w:rsidRPr="00CA621D" w:rsidRDefault="00A63FA7" w:rsidP="001055A4">
            <w:pPr>
              <w:pStyle w:val="Style11"/>
              <w:widowControl/>
              <w:tabs>
                <w:tab w:val="left" w:pos="34"/>
              </w:tabs>
              <w:spacing w:before="100" w:beforeAutospacing="1" w:line="360" w:lineRule="auto"/>
              <w:ind w:left="35" w:right="1766" w:hanging="141"/>
              <w:jc w:val="center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4.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2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A621D">
              <w:rPr>
                <w:rStyle w:val="FontStyle20"/>
                <w:b w:val="0"/>
                <w:sz w:val="24"/>
                <w:szCs w:val="24"/>
              </w:rPr>
              <w:t>Уровень развития звукового синтеза в словах</w:t>
            </w:r>
          </w:p>
          <w:p w:rsidR="00A63FA7" w:rsidRPr="00CA621D" w:rsidRDefault="00A63FA7" w:rsidP="001055A4">
            <w:pPr>
              <w:pStyle w:val="Style3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lastRenderedPageBreak/>
              <w:t>5.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2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A621D">
              <w:rPr>
                <w:rStyle w:val="FontStyle16"/>
                <w:b w:val="0"/>
                <w:sz w:val="24"/>
                <w:szCs w:val="24"/>
              </w:rPr>
              <w:t xml:space="preserve">Умение отличать </w:t>
            </w:r>
            <w:r w:rsidRPr="00CA621D">
              <w:rPr>
                <w:rStyle w:val="FontStyle20"/>
                <w:b w:val="0"/>
                <w:sz w:val="24"/>
                <w:szCs w:val="24"/>
              </w:rPr>
              <w:t xml:space="preserve">гласные от </w:t>
            </w:r>
            <w:r w:rsidRPr="00CA621D">
              <w:rPr>
                <w:rStyle w:val="FontStyle16"/>
                <w:b w:val="0"/>
                <w:sz w:val="24"/>
                <w:szCs w:val="24"/>
              </w:rPr>
              <w:t xml:space="preserve">согласных, </w:t>
            </w:r>
            <w:r w:rsidRPr="00CA621D">
              <w:rPr>
                <w:rStyle w:val="FontStyle20"/>
                <w:b w:val="0"/>
                <w:sz w:val="24"/>
                <w:szCs w:val="24"/>
              </w:rPr>
              <w:t xml:space="preserve">называние </w:t>
            </w:r>
            <w:r w:rsidRPr="00CA621D">
              <w:rPr>
                <w:rStyle w:val="FontStyle16"/>
                <w:b w:val="0"/>
                <w:sz w:val="24"/>
                <w:szCs w:val="24"/>
              </w:rPr>
              <w:t xml:space="preserve">всех </w:t>
            </w:r>
            <w:r w:rsidRPr="00CA621D">
              <w:rPr>
                <w:rStyle w:val="FontStyle20"/>
                <w:b w:val="0"/>
                <w:sz w:val="24"/>
                <w:szCs w:val="24"/>
              </w:rPr>
              <w:t>гласных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6.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2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0"/>
                <w:b w:val="0"/>
                <w:sz w:val="24"/>
                <w:szCs w:val="24"/>
              </w:rPr>
            </w:pPr>
            <w:r w:rsidRPr="00CA621D">
              <w:rPr>
                <w:rStyle w:val="FontStyle16"/>
                <w:b w:val="0"/>
                <w:sz w:val="24"/>
                <w:szCs w:val="24"/>
              </w:rPr>
              <w:t>Уровень развития зрительного гнозиса (узнавания)</w:t>
            </w: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  <w:tr w:rsidR="00A63FA7" w:rsidRPr="00A22868" w:rsidTr="001055A4">
        <w:trPr>
          <w:jc w:val="center"/>
        </w:trPr>
        <w:tc>
          <w:tcPr>
            <w:tcW w:w="565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34" w:hanging="136"/>
              <w:jc w:val="center"/>
              <w:rPr>
                <w:rStyle w:val="FontStyle20"/>
                <w:b w:val="0"/>
              </w:rPr>
            </w:pPr>
            <w:r w:rsidRPr="00A22868">
              <w:rPr>
                <w:rStyle w:val="FontStyle20"/>
              </w:rPr>
              <w:t>7.</w:t>
            </w:r>
          </w:p>
        </w:tc>
        <w:tc>
          <w:tcPr>
            <w:tcW w:w="2979" w:type="dxa"/>
          </w:tcPr>
          <w:p w:rsidR="00A63FA7" w:rsidRPr="00CA621D" w:rsidRDefault="00A63FA7" w:rsidP="001055A4">
            <w:pPr>
              <w:pStyle w:val="Style4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A621D">
              <w:rPr>
                <w:rStyle w:val="FontStyle16"/>
                <w:b w:val="0"/>
                <w:sz w:val="24"/>
                <w:szCs w:val="24"/>
              </w:rPr>
              <w:t>Уровень развития фонематического слуха</w:t>
            </w:r>
          </w:p>
          <w:p w:rsidR="00A63FA7" w:rsidRPr="00CA621D" w:rsidRDefault="00A63FA7" w:rsidP="001055A4">
            <w:pPr>
              <w:pStyle w:val="Style2"/>
              <w:widowControl/>
              <w:tabs>
                <w:tab w:val="left" w:pos="34"/>
              </w:tabs>
              <w:spacing w:before="100" w:beforeAutospacing="1" w:line="360" w:lineRule="auto"/>
              <w:ind w:left="35" w:hanging="141"/>
              <w:jc w:val="center"/>
              <w:rPr>
                <w:rStyle w:val="FontStyle20"/>
                <w:b w:val="0"/>
                <w:sz w:val="24"/>
                <w:szCs w:val="24"/>
              </w:rPr>
            </w:pPr>
          </w:p>
        </w:tc>
        <w:tc>
          <w:tcPr>
            <w:tcW w:w="68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87" w:type="dxa"/>
            <w:gridSpan w:val="2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709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  <w:tc>
          <w:tcPr>
            <w:tcW w:w="567" w:type="dxa"/>
          </w:tcPr>
          <w:p w:rsidR="00A63FA7" w:rsidRPr="00A22868" w:rsidRDefault="00A63FA7" w:rsidP="001055A4">
            <w:pPr>
              <w:pStyle w:val="Style2"/>
              <w:widowControl/>
              <w:spacing w:before="100" w:beforeAutospacing="1" w:line="360" w:lineRule="auto"/>
              <w:ind w:left="454"/>
              <w:jc w:val="center"/>
              <w:rPr>
                <w:rStyle w:val="FontStyle20"/>
                <w:b w:val="0"/>
              </w:rPr>
            </w:pPr>
          </w:p>
        </w:tc>
      </w:tr>
    </w:tbl>
    <w:p w:rsidR="008915DB" w:rsidRPr="00B07635" w:rsidRDefault="008915DB" w:rsidP="00B07635">
      <w:pPr>
        <w:pStyle w:val="Style4"/>
        <w:widowControl/>
        <w:ind w:left="355"/>
        <w:jc w:val="center"/>
        <w:rPr>
          <w:rStyle w:val="FontStyle20"/>
          <w:b w:val="0"/>
          <w:sz w:val="28"/>
          <w:szCs w:val="28"/>
        </w:rPr>
      </w:pPr>
    </w:p>
    <w:p w:rsidR="00A63FA7" w:rsidRPr="00AA5FCB" w:rsidRDefault="008A4657" w:rsidP="00A63FA7">
      <w:pPr>
        <w:pStyle w:val="Style2"/>
        <w:widowControl/>
        <w:tabs>
          <w:tab w:val="left" w:pos="1263"/>
        </w:tabs>
        <w:spacing w:before="24" w:line="360" w:lineRule="auto"/>
        <w:ind w:left="284"/>
        <w:rPr>
          <w:rStyle w:val="FontStyle20"/>
          <w:b w:val="0"/>
        </w:rPr>
      </w:pPr>
      <w:r w:rsidRPr="008A4657">
        <w:rPr>
          <w:b/>
          <w:bCs/>
          <w:noProof/>
          <w:sz w:val="20"/>
          <w:szCs w:val="20"/>
        </w:rPr>
        <w:pict>
          <v:oval id="_x0000_s1031" style="position:absolute;left:0;text-align:left;margin-left:43.15pt;margin-top:1pt;width:13.55pt;height:14.3pt;z-index:251663360" fillcolor="#4f81bd" strokecolor="#f2f2f2" strokeweight="3pt">
            <v:shadow on="t" type="perspective" color="#243f60" opacity=".5" offset="1pt" offset2="-1pt"/>
          </v:oval>
        </w:pict>
      </w:r>
      <w:r w:rsidR="00A63FA7">
        <w:rPr>
          <w:rStyle w:val="FontStyle20"/>
        </w:rPr>
        <w:tab/>
        <w:t>- низкий уровень знаний</w:t>
      </w:r>
      <w:r w:rsidR="00A63FA7" w:rsidRPr="00AA5FCB">
        <w:rPr>
          <w:rStyle w:val="FontStyle20"/>
        </w:rPr>
        <w:t>;</w:t>
      </w:r>
    </w:p>
    <w:p w:rsidR="00A63FA7" w:rsidRPr="00AA5FCB" w:rsidRDefault="008A4657" w:rsidP="00A63FA7">
      <w:pPr>
        <w:pStyle w:val="Style2"/>
        <w:widowControl/>
        <w:tabs>
          <w:tab w:val="left" w:pos="1263"/>
        </w:tabs>
        <w:spacing w:before="24" w:line="360" w:lineRule="auto"/>
        <w:ind w:left="284"/>
        <w:rPr>
          <w:rStyle w:val="FontStyle20"/>
          <w:b w:val="0"/>
        </w:rPr>
      </w:pPr>
      <w:r w:rsidRPr="008A4657">
        <w:rPr>
          <w:noProof/>
        </w:rPr>
        <w:pict>
          <v:oval id="_x0000_s1029" style="position:absolute;left:0;text-align:left;margin-left:43.15pt;margin-top:2.6pt;width:13.55pt;height:14.3pt;z-index:251661312" fillcolor="#9bbb59" strokecolor="#f2f2f2" strokeweight="3pt">
            <v:shadow on="t" type="perspective" color="#4e6128" opacity=".5" offset="1pt" offset2="-1pt"/>
          </v:oval>
        </w:pict>
      </w:r>
      <w:r w:rsidR="00A63FA7">
        <w:rPr>
          <w:rStyle w:val="FontStyle20"/>
        </w:rPr>
        <w:tab/>
        <w:t xml:space="preserve"> - средний уровень знаний</w:t>
      </w:r>
      <w:r w:rsidR="00A63FA7" w:rsidRPr="00AA5FCB">
        <w:rPr>
          <w:rStyle w:val="FontStyle20"/>
        </w:rPr>
        <w:t>;</w:t>
      </w:r>
    </w:p>
    <w:p w:rsidR="00A63FA7" w:rsidRPr="001537FE" w:rsidRDefault="008A4657" w:rsidP="00A63FA7">
      <w:pPr>
        <w:pStyle w:val="Style2"/>
        <w:widowControl/>
        <w:tabs>
          <w:tab w:val="left" w:pos="1263"/>
        </w:tabs>
        <w:spacing w:before="24" w:line="360" w:lineRule="auto"/>
        <w:ind w:left="284"/>
      </w:pPr>
      <w:r>
        <w:rPr>
          <w:noProof/>
        </w:rPr>
        <w:pict>
          <v:oval id="_x0000_s1030" style="position:absolute;left:0;text-align:left;margin-left:43.15pt;margin-top:2.7pt;width:13.55pt;height:14.3pt;z-index:251662336" fillcolor="#c0504d" strokecolor="#f2f2f2" strokeweight="3pt">
            <v:shadow on="t" type="perspective" color="#622423" opacity=".5" offset="1pt" offset2="-1pt"/>
          </v:oval>
        </w:pict>
      </w:r>
      <w:r w:rsidR="00A63FA7">
        <w:rPr>
          <w:rStyle w:val="FontStyle20"/>
        </w:rPr>
        <w:tab/>
        <w:t>- высокий уровень знаний</w:t>
      </w:r>
      <w:r w:rsidR="00A63FA7" w:rsidRPr="000B507F">
        <w:rPr>
          <w:rStyle w:val="FontStyle20"/>
        </w:rPr>
        <w:t>;</w:t>
      </w:r>
    </w:p>
    <w:p w:rsidR="00A63FA7" w:rsidRDefault="00A63FA7" w:rsidP="00A63FA7"/>
    <w:p w:rsidR="008915DB" w:rsidRDefault="008915DB" w:rsidP="00B07635">
      <w:pPr>
        <w:pStyle w:val="Style4"/>
        <w:widowControl/>
        <w:spacing w:before="82"/>
        <w:rPr>
          <w:rStyle w:val="FontStyle20"/>
        </w:rPr>
        <w:sectPr w:rsidR="008915DB" w:rsidSect="008915DB">
          <w:pgSz w:w="11906" w:h="16838"/>
          <w:pgMar w:top="360" w:right="386" w:bottom="426" w:left="900" w:header="708" w:footer="708" w:gutter="0"/>
          <w:cols w:space="708"/>
          <w:docGrid w:linePitch="360"/>
        </w:sectPr>
      </w:pPr>
    </w:p>
    <w:p w:rsidR="008915DB" w:rsidRDefault="008915DB" w:rsidP="00A63FA7">
      <w:pPr>
        <w:pStyle w:val="Style2"/>
        <w:widowControl/>
        <w:tabs>
          <w:tab w:val="left" w:pos="1263"/>
        </w:tabs>
        <w:spacing w:before="24" w:line="360" w:lineRule="auto"/>
      </w:pPr>
    </w:p>
    <w:p w:rsidR="000F0D57" w:rsidRPr="00433C37" w:rsidRDefault="000F0D57" w:rsidP="005E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57" w:rsidRPr="00433C37" w:rsidRDefault="000F0D57" w:rsidP="005E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5E7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726" w:rsidRDefault="00E06726" w:rsidP="00E06726">
      <w:pPr>
        <w:tabs>
          <w:tab w:val="left" w:pos="5775"/>
        </w:tabs>
        <w:jc w:val="center"/>
        <w:rPr>
          <w:sz w:val="36"/>
          <w:szCs w:val="36"/>
        </w:rPr>
      </w:pPr>
    </w:p>
    <w:p w:rsidR="00E06726" w:rsidRDefault="00E06726" w:rsidP="00E06726">
      <w:pPr>
        <w:tabs>
          <w:tab w:val="left" w:pos="5775"/>
        </w:tabs>
        <w:jc w:val="center"/>
        <w:rPr>
          <w:sz w:val="36"/>
          <w:szCs w:val="36"/>
        </w:rPr>
      </w:pPr>
    </w:p>
    <w:p w:rsidR="00E06726" w:rsidRDefault="00E06726" w:rsidP="00E06726">
      <w:pPr>
        <w:tabs>
          <w:tab w:val="left" w:pos="5775"/>
        </w:tabs>
        <w:jc w:val="center"/>
        <w:rPr>
          <w:sz w:val="36"/>
          <w:szCs w:val="36"/>
        </w:rPr>
      </w:pPr>
    </w:p>
    <w:p w:rsidR="00E06726" w:rsidRDefault="00E06726" w:rsidP="008915DB">
      <w:pPr>
        <w:pStyle w:val="Style3"/>
        <w:widowControl/>
        <w:spacing w:before="91" w:line="360" w:lineRule="auto"/>
        <w:ind w:firstLine="0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8915DB">
      <w:pPr>
        <w:pStyle w:val="Style3"/>
        <w:widowControl/>
        <w:spacing w:before="91" w:line="360" w:lineRule="auto"/>
        <w:ind w:right="141"/>
        <w:jc w:val="right"/>
        <w:rPr>
          <w:rStyle w:val="FontStyle23"/>
          <w:b/>
          <w:sz w:val="28"/>
          <w:szCs w:val="28"/>
        </w:rPr>
      </w:pPr>
    </w:p>
    <w:p w:rsidR="00E06726" w:rsidRDefault="00E06726" w:rsidP="00227379">
      <w:pPr>
        <w:pStyle w:val="Style3"/>
        <w:widowControl/>
        <w:spacing w:before="91" w:line="360" w:lineRule="auto"/>
        <w:ind w:firstLine="0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E06726" w:rsidRDefault="00E06726" w:rsidP="00E06726">
      <w:pPr>
        <w:pStyle w:val="Style3"/>
        <w:widowControl/>
        <w:spacing w:before="91" w:line="360" w:lineRule="auto"/>
        <w:jc w:val="right"/>
        <w:rPr>
          <w:rStyle w:val="FontStyle23"/>
          <w:b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D57" w:rsidRDefault="000F0D57" w:rsidP="000F0D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0D57" w:rsidSect="0098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A64" w:rsidRDefault="00A44A64" w:rsidP="004065FD">
      <w:pPr>
        <w:spacing w:after="0" w:line="240" w:lineRule="auto"/>
      </w:pPr>
      <w:r>
        <w:separator/>
      </w:r>
    </w:p>
  </w:endnote>
  <w:endnote w:type="continuationSeparator" w:id="1">
    <w:p w:rsidR="00A44A64" w:rsidRDefault="00A44A64" w:rsidP="0040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A64" w:rsidRDefault="00A44A64" w:rsidP="004065FD">
      <w:pPr>
        <w:spacing w:after="0" w:line="240" w:lineRule="auto"/>
      </w:pPr>
      <w:r>
        <w:separator/>
      </w:r>
    </w:p>
  </w:footnote>
  <w:footnote w:type="continuationSeparator" w:id="1">
    <w:p w:rsidR="00A44A64" w:rsidRDefault="00A44A64" w:rsidP="0040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8AA800"/>
    <w:lvl w:ilvl="0">
      <w:numFmt w:val="bullet"/>
      <w:lvlText w:val="*"/>
      <w:lvlJc w:val="left"/>
    </w:lvl>
  </w:abstractNum>
  <w:abstractNum w:abstractNumId="1">
    <w:nsid w:val="0418422C"/>
    <w:multiLevelType w:val="hybridMultilevel"/>
    <w:tmpl w:val="D05E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EAE"/>
    <w:multiLevelType w:val="hybridMultilevel"/>
    <w:tmpl w:val="68AAD2B4"/>
    <w:lvl w:ilvl="0" w:tplc="628AA800">
      <w:numFmt w:val="bullet"/>
      <w:lvlText w:val="♦"/>
      <w:lvlJc w:val="left"/>
      <w:pPr>
        <w:ind w:left="149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7FB4E55"/>
    <w:multiLevelType w:val="hybridMultilevel"/>
    <w:tmpl w:val="DF08CA00"/>
    <w:lvl w:ilvl="0" w:tplc="628AA800">
      <w:numFmt w:val="bullet"/>
      <w:lvlText w:val="♦"/>
      <w:lvlJc w:val="left"/>
      <w:pPr>
        <w:ind w:left="13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>
    <w:nsid w:val="0AD3668D"/>
    <w:multiLevelType w:val="hybridMultilevel"/>
    <w:tmpl w:val="DA4C44E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A4F19"/>
    <w:multiLevelType w:val="hybridMultilevel"/>
    <w:tmpl w:val="809A14F4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B57CF"/>
    <w:multiLevelType w:val="hybridMultilevel"/>
    <w:tmpl w:val="2DBE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B4E1E"/>
    <w:multiLevelType w:val="hybridMultilevel"/>
    <w:tmpl w:val="E454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701CD"/>
    <w:multiLevelType w:val="multilevel"/>
    <w:tmpl w:val="9F5E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136E0E"/>
    <w:multiLevelType w:val="hybridMultilevel"/>
    <w:tmpl w:val="F3C44A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011BE2"/>
    <w:multiLevelType w:val="hybridMultilevel"/>
    <w:tmpl w:val="E81887A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07E92"/>
    <w:multiLevelType w:val="hybridMultilevel"/>
    <w:tmpl w:val="C9CE9FFC"/>
    <w:lvl w:ilvl="0" w:tplc="FE5A8D9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A778F3"/>
    <w:multiLevelType w:val="hybridMultilevel"/>
    <w:tmpl w:val="B98A8576"/>
    <w:lvl w:ilvl="0" w:tplc="8FF8A98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B06C2"/>
    <w:multiLevelType w:val="hybridMultilevel"/>
    <w:tmpl w:val="D1F0681E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621C3"/>
    <w:multiLevelType w:val="hybridMultilevel"/>
    <w:tmpl w:val="4FBAE344"/>
    <w:lvl w:ilvl="0" w:tplc="628AA800">
      <w:numFmt w:val="bullet"/>
      <w:lvlText w:val="♦"/>
      <w:lvlJc w:val="left"/>
      <w:pPr>
        <w:ind w:left="11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5">
    <w:nsid w:val="1D41786E"/>
    <w:multiLevelType w:val="hybridMultilevel"/>
    <w:tmpl w:val="D2CA0968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F7495"/>
    <w:multiLevelType w:val="hybridMultilevel"/>
    <w:tmpl w:val="A0627CEA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92A59"/>
    <w:multiLevelType w:val="hybridMultilevel"/>
    <w:tmpl w:val="883A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F6FAA"/>
    <w:multiLevelType w:val="hybridMultilevel"/>
    <w:tmpl w:val="2852345C"/>
    <w:lvl w:ilvl="0" w:tplc="2F461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83A86"/>
    <w:multiLevelType w:val="hybridMultilevel"/>
    <w:tmpl w:val="DF2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60282"/>
    <w:multiLevelType w:val="hybridMultilevel"/>
    <w:tmpl w:val="B8EC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3461D"/>
    <w:multiLevelType w:val="hybridMultilevel"/>
    <w:tmpl w:val="1F54437C"/>
    <w:lvl w:ilvl="0" w:tplc="140A17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2AFE2089"/>
    <w:multiLevelType w:val="hybridMultilevel"/>
    <w:tmpl w:val="CF8A792E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87E30"/>
    <w:multiLevelType w:val="hybridMultilevel"/>
    <w:tmpl w:val="776CEE3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344F0"/>
    <w:multiLevelType w:val="hybridMultilevel"/>
    <w:tmpl w:val="01A2185A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62752"/>
    <w:multiLevelType w:val="hybridMultilevel"/>
    <w:tmpl w:val="C47E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A29E0"/>
    <w:multiLevelType w:val="hybridMultilevel"/>
    <w:tmpl w:val="35B4B8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F5A6F72"/>
    <w:multiLevelType w:val="hybridMultilevel"/>
    <w:tmpl w:val="A1887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E6EC9"/>
    <w:multiLevelType w:val="multilevel"/>
    <w:tmpl w:val="AEF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520F1C"/>
    <w:multiLevelType w:val="hybridMultilevel"/>
    <w:tmpl w:val="46E8C51C"/>
    <w:lvl w:ilvl="0" w:tplc="401A7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08D6CB3"/>
    <w:multiLevelType w:val="hybridMultilevel"/>
    <w:tmpl w:val="A788B59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31336"/>
    <w:multiLevelType w:val="hybridMultilevel"/>
    <w:tmpl w:val="50180A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77766"/>
    <w:multiLevelType w:val="hybridMultilevel"/>
    <w:tmpl w:val="BADAC14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46F31"/>
    <w:multiLevelType w:val="hybridMultilevel"/>
    <w:tmpl w:val="E766B4C8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F41C76"/>
    <w:multiLevelType w:val="hybridMultilevel"/>
    <w:tmpl w:val="46E8C51C"/>
    <w:lvl w:ilvl="0" w:tplc="401A7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A8E2231"/>
    <w:multiLevelType w:val="hybridMultilevel"/>
    <w:tmpl w:val="16B2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856F6"/>
    <w:multiLevelType w:val="hybridMultilevel"/>
    <w:tmpl w:val="C3FE7722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C344D"/>
    <w:multiLevelType w:val="hybridMultilevel"/>
    <w:tmpl w:val="A8763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32387"/>
    <w:multiLevelType w:val="hybridMultilevel"/>
    <w:tmpl w:val="DF2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27"/>
  </w:num>
  <w:num w:numId="5">
    <w:abstractNumId w:val="21"/>
  </w:num>
  <w:num w:numId="6">
    <w:abstractNumId w:val="29"/>
  </w:num>
  <w:num w:numId="7">
    <w:abstractNumId w:val="1"/>
  </w:num>
  <w:num w:numId="8">
    <w:abstractNumId w:val="6"/>
  </w:num>
  <w:num w:numId="9">
    <w:abstractNumId w:val="7"/>
  </w:num>
  <w:num w:numId="10">
    <w:abstractNumId w:val="26"/>
  </w:num>
  <w:num w:numId="11">
    <w:abstractNumId w:val="12"/>
  </w:num>
  <w:num w:numId="12">
    <w:abstractNumId w:val="35"/>
  </w:num>
  <w:num w:numId="13">
    <w:abstractNumId w:val="34"/>
  </w:num>
  <w:num w:numId="14">
    <w:abstractNumId w:val="5"/>
  </w:num>
  <w:num w:numId="15">
    <w:abstractNumId w:val="30"/>
  </w:num>
  <w:num w:numId="16">
    <w:abstractNumId w:val="13"/>
  </w:num>
  <w:num w:numId="17">
    <w:abstractNumId w:val="15"/>
  </w:num>
  <w:num w:numId="18">
    <w:abstractNumId w:val="4"/>
  </w:num>
  <w:num w:numId="19">
    <w:abstractNumId w:val="32"/>
  </w:num>
  <w:num w:numId="20">
    <w:abstractNumId w:val="23"/>
  </w:num>
  <w:num w:numId="21">
    <w:abstractNumId w:val="24"/>
  </w:num>
  <w:num w:numId="22">
    <w:abstractNumId w:val="22"/>
  </w:num>
  <w:num w:numId="23">
    <w:abstractNumId w:val="10"/>
  </w:num>
  <w:num w:numId="24">
    <w:abstractNumId w:val="36"/>
  </w:num>
  <w:num w:numId="25">
    <w:abstractNumId w:val="33"/>
  </w:num>
  <w:num w:numId="26">
    <w:abstractNumId w:val="16"/>
  </w:num>
  <w:num w:numId="27">
    <w:abstractNumId w:val="11"/>
  </w:num>
  <w:num w:numId="28">
    <w:abstractNumId w:val="20"/>
  </w:num>
  <w:num w:numId="29">
    <w:abstractNumId w:val="9"/>
  </w:num>
  <w:num w:numId="30">
    <w:abstractNumId w:val="8"/>
  </w:num>
  <w:num w:numId="31">
    <w:abstractNumId w:val="19"/>
  </w:num>
  <w:num w:numId="32">
    <w:abstractNumId w:val="28"/>
  </w:num>
  <w:num w:numId="33">
    <w:abstractNumId w:val="31"/>
  </w:num>
  <w:num w:numId="34">
    <w:abstractNumId w:val="37"/>
  </w:num>
  <w:num w:numId="35">
    <w:abstractNumId w:val="25"/>
  </w:num>
  <w:num w:numId="36">
    <w:abstractNumId w:val="0"/>
    <w:lvlOverride w:ilvl="0">
      <w:lvl w:ilvl="0">
        <w:numFmt w:val="bullet"/>
        <w:lvlText w:val="♦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♦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8">
    <w:abstractNumId w:val="3"/>
  </w:num>
  <w:num w:numId="39">
    <w:abstractNumId w:val="14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767"/>
    <w:rsid w:val="00000861"/>
    <w:rsid w:val="00002180"/>
    <w:rsid w:val="00002E85"/>
    <w:rsid w:val="00004AA8"/>
    <w:rsid w:val="00007F9C"/>
    <w:rsid w:val="00010255"/>
    <w:rsid w:val="00011659"/>
    <w:rsid w:val="0001314C"/>
    <w:rsid w:val="000163C9"/>
    <w:rsid w:val="00017A5C"/>
    <w:rsid w:val="00017DB3"/>
    <w:rsid w:val="00020E43"/>
    <w:rsid w:val="00023480"/>
    <w:rsid w:val="000312FF"/>
    <w:rsid w:val="00036D33"/>
    <w:rsid w:val="0004181C"/>
    <w:rsid w:val="00044AF2"/>
    <w:rsid w:val="00050962"/>
    <w:rsid w:val="00050CAF"/>
    <w:rsid w:val="00051ED4"/>
    <w:rsid w:val="00056AA5"/>
    <w:rsid w:val="000611CF"/>
    <w:rsid w:val="0006495B"/>
    <w:rsid w:val="00064F91"/>
    <w:rsid w:val="00066C51"/>
    <w:rsid w:val="000718D8"/>
    <w:rsid w:val="00072A6F"/>
    <w:rsid w:val="00080345"/>
    <w:rsid w:val="00082CED"/>
    <w:rsid w:val="00082E3E"/>
    <w:rsid w:val="00083C15"/>
    <w:rsid w:val="00093EDA"/>
    <w:rsid w:val="00095737"/>
    <w:rsid w:val="000A27AB"/>
    <w:rsid w:val="000A5866"/>
    <w:rsid w:val="000A6209"/>
    <w:rsid w:val="000A64C5"/>
    <w:rsid w:val="000B0442"/>
    <w:rsid w:val="000C04E3"/>
    <w:rsid w:val="000C4DC2"/>
    <w:rsid w:val="000C5B05"/>
    <w:rsid w:val="000C6900"/>
    <w:rsid w:val="000D7DED"/>
    <w:rsid w:val="000E5BB6"/>
    <w:rsid w:val="000E5F6B"/>
    <w:rsid w:val="000E6678"/>
    <w:rsid w:val="000F00B7"/>
    <w:rsid w:val="000F04AB"/>
    <w:rsid w:val="000F0D57"/>
    <w:rsid w:val="000F113C"/>
    <w:rsid w:val="000F196E"/>
    <w:rsid w:val="000F5EAD"/>
    <w:rsid w:val="001055A4"/>
    <w:rsid w:val="00105E03"/>
    <w:rsid w:val="0011057B"/>
    <w:rsid w:val="00110E18"/>
    <w:rsid w:val="00112435"/>
    <w:rsid w:val="00121F81"/>
    <w:rsid w:val="001220B6"/>
    <w:rsid w:val="0012212F"/>
    <w:rsid w:val="00122671"/>
    <w:rsid w:val="00124C8E"/>
    <w:rsid w:val="00125507"/>
    <w:rsid w:val="00125C7B"/>
    <w:rsid w:val="00126F9F"/>
    <w:rsid w:val="00132BCA"/>
    <w:rsid w:val="00133FE0"/>
    <w:rsid w:val="00134408"/>
    <w:rsid w:val="0013452E"/>
    <w:rsid w:val="001349E4"/>
    <w:rsid w:val="00137BF6"/>
    <w:rsid w:val="00137DE5"/>
    <w:rsid w:val="001405E5"/>
    <w:rsid w:val="00140ED4"/>
    <w:rsid w:val="001463CA"/>
    <w:rsid w:val="00146419"/>
    <w:rsid w:val="00150D49"/>
    <w:rsid w:val="001524BD"/>
    <w:rsid w:val="001536EE"/>
    <w:rsid w:val="001542A9"/>
    <w:rsid w:val="00163588"/>
    <w:rsid w:val="001666B0"/>
    <w:rsid w:val="001702B7"/>
    <w:rsid w:val="001715CF"/>
    <w:rsid w:val="00172503"/>
    <w:rsid w:val="0018520C"/>
    <w:rsid w:val="00191AEE"/>
    <w:rsid w:val="00192CC6"/>
    <w:rsid w:val="001962E0"/>
    <w:rsid w:val="001A1817"/>
    <w:rsid w:val="001A20D5"/>
    <w:rsid w:val="001A55A2"/>
    <w:rsid w:val="001A7296"/>
    <w:rsid w:val="001B34E5"/>
    <w:rsid w:val="001B462C"/>
    <w:rsid w:val="001B5222"/>
    <w:rsid w:val="001B669E"/>
    <w:rsid w:val="001B66AB"/>
    <w:rsid w:val="001C1CAB"/>
    <w:rsid w:val="001D2BBF"/>
    <w:rsid w:val="001D68DE"/>
    <w:rsid w:val="001E0A36"/>
    <w:rsid w:val="001E1836"/>
    <w:rsid w:val="001E260C"/>
    <w:rsid w:val="001E2725"/>
    <w:rsid w:val="001E36B5"/>
    <w:rsid w:val="001E57AB"/>
    <w:rsid w:val="001F3ACD"/>
    <w:rsid w:val="001F4489"/>
    <w:rsid w:val="002012CF"/>
    <w:rsid w:val="002134A3"/>
    <w:rsid w:val="0021371C"/>
    <w:rsid w:val="00214A73"/>
    <w:rsid w:val="00215993"/>
    <w:rsid w:val="002214AE"/>
    <w:rsid w:val="00227379"/>
    <w:rsid w:val="00227B9D"/>
    <w:rsid w:val="0023216A"/>
    <w:rsid w:val="002333FF"/>
    <w:rsid w:val="002350B0"/>
    <w:rsid w:val="00240E60"/>
    <w:rsid w:val="002430C1"/>
    <w:rsid w:val="002471DF"/>
    <w:rsid w:val="0025133F"/>
    <w:rsid w:val="00251809"/>
    <w:rsid w:val="002526E1"/>
    <w:rsid w:val="00253E98"/>
    <w:rsid w:val="0025432E"/>
    <w:rsid w:val="0025467D"/>
    <w:rsid w:val="0025526D"/>
    <w:rsid w:val="00255C20"/>
    <w:rsid w:val="00261231"/>
    <w:rsid w:val="002622A5"/>
    <w:rsid w:val="00264F21"/>
    <w:rsid w:val="00265614"/>
    <w:rsid w:val="002803AD"/>
    <w:rsid w:val="00280416"/>
    <w:rsid w:val="00283256"/>
    <w:rsid w:val="00286E2A"/>
    <w:rsid w:val="0028709B"/>
    <w:rsid w:val="002910C7"/>
    <w:rsid w:val="0029146C"/>
    <w:rsid w:val="002920F1"/>
    <w:rsid w:val="00297DFE"/>
    <w:rsid w:val="002A3993"/>
    <w:rsid w:val="002A49A0"/>
    <w:rsid w:val="002A5F99"/>
    <w:rsid w:val="002B009C"/>
    <w:rsid w:val="002B2806"/>
    <w:rsid w:val="002B6801"/>
    <w:rsid w:val="002C26D4"/>
    <w:rsid w:val="002C57BA"/>
    <w:rsid w:val="002C7C8D"/>
    <w:rsid w:val="002D396A"/>
    <w:rsid w:val="002D4CC7"/>
    <w:rsid w:val="002D6B88"/>
    <w:rsid w:val="002E4BAF"/>
    <w:rsid w:val="002F63EB"/>
    <w:rsid w:val="002F7735"/>
    <w:rsid w:val="00301DDC"/>
    <w:rsid w:val="00302A8E"/>
    <w:rsid w:val="00306D5A"/>
    <w:rsid w:val="00311C32"/>
    <w:rsid w:val="00316D15"/>
    <w:rsid w:val="00316ECE"/>
    <w:rsid w:val="00327F02"/>
    <w:rsid w:val="003302AC"/>
    <w:rsid w:val="00330888"/>
    <w:rsid w:val="00333684"/>
    <w:rsid w:val="00334785"/>
    <w:rsid w:val="0033755A"/>
    <w:rsid w:val="0034204D"/>
    <w:rsid w:val="00342B56"/>
    <w:rsid w:val="00343F06"/>
    <w:rsid w:val="0035567F"/>
    <w:rsid w:val="00357E04"/>
    <w:rsid w:val="003629A7"/>
    <w:rsid w:val="00364F50"/>
    <w:rsid w:val="003655F1"/>
    <w:rsid w:val="00373DB7"/>
    <w:rsid w:val="00374034"/>
    <w:rsid w:val="003753D3"/>
    <w:rsid w:val="0038436D"/>
    <w:rsid w:val="0038480D"/>
    <w:rsid w:val="0038574B"/>
    <w:rsid w:val="00392FEF"/>
    <w:rsid w:val="00394E18"/>
    <w:rsid w:val="0039699B"/>
    <w:rsid w:val="003A1419"/>
    <w:rsid w:val="003A2732"/>
    <w:rsid w:val="003A3CB1"/>
    <w:rsid w:val="003A4425"/>
    <w:rsid w:val="003B16D2"/>
    <w:rsid w:val="003B4477"/>
    <w:rsid w:val="003C288A"/>
    <w:rsid w:val="003C66BA"/>
    <w:rsid w:val="003C6CF9"/>
    <w:rsid w:val="003D4F10"/>
    <w:rsid w:val="003F038C"/>
    <w:rsid w:val="003F1876"/>
    <w:rsid w:val="003F32D2"/>
    <w:rsid w:val="003F7D9B"/>
    <w:rsid w:val="0040441A"/>
    <w:rsid w:val="00404F51"/>
    <w:rsid w:val="004065FD"/>
    <w:rsid w:val="00411BC0"/>
    <w:rsid w:val="00415321"/>
    <w:rsid w:val="004156C6"/>
    <w:rsid w:val="004163D2"/>
    <w:rsid w:val="00423590"/>
    <w:rsid w:val="004313BE"/>
    <w:rsid w:val="004326AF"/>
    <w:rsid w:val="00432CC9"/>
    <w:rsid w:val="00433C37"/>
    <w:rsid w:val="004354CA"/>
    <w:rsid w:val="00437C1E"/>
    <w:rsid w:val="004459B4"/>
    <w:rsid w:val="00446057"/>
    <w:rsid w:val="00447B5F"/>
    <w:rsid w:val="00450C35"/>
    <w:rsid w:val="0046394B"/>
    <w:rsid w:val="00464306"/>
    <w:rsid w:val="00465BE1"/>
    <w:rsid w:val="00471E2C"/>
    <w:rsid w:val="00474B92"/>
    <w:rsid w:val="00485C62"/>
    <w:rsid w:val="0049691E"/>
    <w:rsid w:val="004A14C9"/>
    <w:rsid w:val="004A2534"/>
    <w:rsid w:val="004A364E"/>
    <w:rsid w:val="004A4A5D"/>
    <w:rsid w:val="004A4D45"/>
    <w:rsid w:val="004A6507"/>
    <w:rsid w:val="004A7AD1"/>
    <w:rsid w:val="004A7BDE"/>
    <w:rsid w:val="004B443F"/>
    <w:rsid w:val="004B4C9F"/>
    <w:rsid w:val="004B72F0"/>
    <w:rsid w:val="004C1A0C"/>
    <w:rsid w:val="004C7DA8"/>
    <w:rsid w:val="004D74BD"/>
    <w:rsid w:val="004D7D98"/>
    <w:rsid w:val="004E009B"/>
    <w:rsid w:val="004E2D5A"/>
    <w:rsid w:val="004E5C68"/>
    <w:rsid w:val="004F43EB"/>
    <w:rsid w:val="004F57DD"/>
    <w:rsid w:val="004F637C"/>
    <w:rsid w:val="0050527B"/>
    <w:rsid w:val="005107D7"/>
    <w:rsid w:val="00511499"/>
    <w:rsid w:val="00512E69"/>
    <w:rsid w:val="0051387E"/>
    <w:rsid w:val="005178DD"/>
    <w:rsid w:val="00520106"/>
    <w:rsid w:val="00522D0E"/>
    <w:rsid w:val="0052310D"/>
    <w:rsid w:val="005238E3"/>
    <w:rsid w:val="00524586"/>
    <w:rsid w:val="00535B06"/>
    <w:rsid w:val="00535F23"/>
    <w:rsid w:val="005360CC"/>
    <w:rsid w:val="00537488"/>
    <w:rsid w:val="00540987"/>
    <w:rsid w:val="005416FE"/>
    <w:rsid w:val="00542CB4"/>
    <w:rsid w:val="00545558"/>
    <w:rsid w:val="0054787F"/>
    <w:rsid w:val="0056450C"/>
    <w:rsid w:val="00564E64"/>
    <w:rsid w:val="005755DA"/>
    <w:rsid w:val="0057797E"/>
    <w:rsid w:val="0058198E"/>
    <w:rsid w:val="005842B4"/>
    <w:rsid w:val="005878C7"/>
    <w:rsid w:val="005924EB"/>
    <w:rsid w:val="00593C4F"/>
    <w:rsid w:val="00593DC8"/>
    <w:rsid w:val="005A4C5B"/>
    <w:rsid w:val="005B1F33"/>
    <w:rsid w:val="005B23F4"/>
    <w:rsid w:val="005B42ED"/>
    <w:rsid w:val="005B6A92"/>
    <w:rsid w:val="005B745C"/>
    <w:rsid w:val="005C27E2"/>
    <w:rsid w:val="005C29A1"/>
    <w:rsid w:val="005C3C6F"/>
    <w:rsid w:val="005C7DE1"/>
    <w:rsid w:val="005C7F9B"/>
    <w:rsid w:val="005D2D6C"/>
    <w:rsid w:val="005D4784"/>
    <w:rsid w:val="005D60D0"/>
    <w:rsid w:val="005E2264"/>
    <w:rsid w:val="005E2347"/>
    <w:rsid w:val="005E7F3E"/>
    <w:rsid w:val="005F2709"/>
    <w:rsid w:val="0060300A"/>
    <w:rsid w:val="006037B4"/>
    <w:rsid w:val="0060624A"/>
    <w:rsid w:val="006101F9"/>
    <w:rsid w:val="00614730"/>
    <w:rsid w:val="00615734"/>
    <w:rsid w:val="0062104B"/>
    <w:rsid w:val="0062305B"/>
    <w:rsid w:val="0062767A"/>
    <w:rsid w:val="00627C94"/>
    <w:rsid w:val="00632733"/>
    <w:rsid w:val="00641051"/>
    <w:rsid w:val="00644D78"/>
    <w:rsid w:val="00647413"/>
    <w:rsid w:val="006503E8"/>
    <w:rsid w:val="00652CDA"/>
    <w:rsid w:val="00664902"/>
    <w:rsid w:val="00667AED"/>
    <w:rsid w:val="00671188"/>
    <w:rsid w:val="00672E05"/>
    <w:rsid w:val="0067562A"/>
    <w:rsid w:val="00677127"/>
    <w:rsid w:val="006803F8"/>
    <w:rsid w:val="00682C30"/>
    <w:rsid w:val="006853E6"/>
    <w:rsid w:val="006879DA"/>
    <w:rsid w:val="00690D0E"/>
    <w:rsid w:val="0069134F"/>
    <w:rsid w:val="00697D3E"/>
    <w:rsid w:val="006A2B27"/>
    <w:rsid w:val="006A2B2E"/>
    <w:rsid w:val="006A56F5"/>
    <w:rsid w:val="006B23AD"/>
    <w:rsid w:val="006B6202"/>
    <w:rsid w:val="006C1665"/>
    <w:rsid w:val="006D0408"/>
    <w:rsid w:val="006D1F53"/>
    <w:rsid w:val="006D5F85"/>
    <w:rsid w:val="006D6239"/>
    <w:rsid w:val="006D649F"/>
    <w:rsid w:val="006D65EA"/>
    <w:rsid w:val="006D6DA3"/>
    <w:rsid w:val="006F3378"/>
    <w:rsid w:val="006F7C28"/>
    <w:rsid w:val="007039F2"/>
    <w:rsid w:val="0070724F"/>
    <w:rsid w:val="00707F76"/>
    <w:rsid w:val="007165AA"/>
    <w:rsid w:val="00721DBC"/>
    <w:rsid w:val="00724F1A"/>
    <w:rsid w:val="00725149"/>
    <w:rsid w:val="00725539"/>
    <w:rsid w:val="00726960"/>
    <w:rsid w:val="00726CD0"/>
    <w:rsid w:val="0073057D"/>
    <w:rsid w:val="00732AB6"/>
    <w:rsid w:val="00736C9E"/>
    <w:rsid w:val="007434D4"/>
    <w:rsid w:val="007464E3"/>
    <w:rsid w:val="0077701F"/>
    <w:rsid w:val="00777E4F"/>
    <w:rsid w:val="00782635"/>
    <w:rsid w:val="00784506"/>
    <w:rsid w:val="00784F11"/>
    <w:rsid w:val="0078604E"/>
    <w:rsid w:val="00790A8F"/>
    <w:rsid w:val="00791268"/>
    <w:rsid w:val="0079238F"/>
    <w:rsid w:val="007937ED"/>
    <w:rsid w:val="007959EC"/>
    <w:rsid w:val="00796937"/>
    <w:rsid w:val="007A3DF3"/>
    <w:rsid w:val="007A42FF"/>
    <w:rsid w:val="007A5E11"/>
    <w:rsid w:val="007B44A4"/>
    <w:rsid w:val="007B6F98"/>
    <w:rsid w:val="007D439F"/>
    <w:rsid w:val="007D79B9"/>
    <w:rsid w:val="007E2F17"/>
    <w:rsid w:val="007F355B"/>
    <w:rsid w:val="007F36EA"/>
    <w:rsid w:val="007F6079"/>
    <w:rsid w:val="007F6FA3"/>
    <w:rsid w:val="008033D7"/>
    <w:rsid w:val="008071FC"/>
    <w:rsid w:val="00815EF6"/>
    <w:rsid w:val="008264DE"/>
    <w:rsid w:val="00826E23"/>
    <w:rsid w:val="00827CB1"/>
    <w:rsid w:val="00831AB0"/>
    <w:rsid w:val="00844139"/>
    <w:rsid w:val="00844F6C"/>
    <w:rsid w:val="0084671B"/>
    <w:rsid w:val="00847CD6"/>
    <w:rsid w:val="008549E9"/>
    <w:rsid w:val="008578C6"/>
    <w:rsid w:val="008578F1"/>
    <w:rsid w:val="00860CFC"/>
    <w:rsid w:val="0086328E"/>
    <w:rsid w:val="008703F9"/>
    <w:rsid w:val="0087798F"/>
    <w:rsid w:val="00884422"/>
    <w:rsid w:val="00884C81"/>
    <w:rsid w:val="00886612"/>
    <w:rsid w:val="008903A0"/>
    <w:rsid w:val="008915DB"/>
    <w:rsid w:val="00891851"/>
    <w:rsid w:val="008936A2"/>
    <w:rsid w:val="00893BEA"/>
    <w:rsid w:val="0089427C"/>
    <w:rsid w:val="008960CA"/>
    <w:rsid w:val="008A0A90"/>
    <w:rsid w:val="008A4439"/>
    <w:rsid w:val="008A4657"/>
    <w:rsid w:val="008A6BE7"/>
    <w:rsid w:val="008B4D59"/>
    <w:rsid w:val="008C014D"/>
    <w:rsid w:val="008C536F"/>
    <w:rsid w:val="008C63A2"/>
    <w:rsid w:val="008D1A2C"/>
    <w:rsid w:val="008D20B9"/>
    <w:rsid w:val="008D3161"/>
    <w:rsid w:val="008D6C78"/>
    <w:rsid w:val="008E0542"/>
    <w:rsid w:val="008E0683"/>
    <w:rsid w:val="008E2C92"/>
    <w:rsid w:val="008E7149"/>
    <w:rsid w:val="008F492B"/>
    <w:rsid w:val="009017C5"/>
    <w:rsid w:val="00901A81"/>
    <w:rsid w:val="009068DE"/>
    <w:rsid w:val="00906D19"/>
    <w:rsid w:val="009212E6"/>
    <w:rsid w:val="009248E5"/>
    <w:rsid w:val="00925438"/>
    <w:rsid w:val="00927AA0"/>
    <w:rsid w:val="009318DD"/>
    <w:rsid w:val="00933A5D"/>
    <w:rsid w:val="0093612A"/>
    <w:rsid w:val="00936D41"/>
    <w:rsid w:val="00937B87"/>
    <w:rsid w:val="00937F40"/>
    <w:rsid w:val="0094047F"/>
    <w:rsid w:val="00946F0B"/>
    <w:rsid w:val="00957520"/>
    <w:rsid w:val="009613B3"/>
    <w:rsid w:val="00965986"/>
    <w:rsid w:val="00971637"/>
    <w:rsid w:val="00974DA8"/>
    <w:rsid w:val="00975631"/>
    <w:rsid w:val="009762E6"/>
    <w:rsid w:val="0097758F"/>
    <w:rsid w:val="0098396C"/>
    <w:rsid w:val="009839AB"/>
    <w:rsid w:val="00983F4A"/>
    <w:rsid w:val="00985F85"/>
    <w:rsid w:val="009870F9"/>
    <w:rsid w:val="00987FF1"/>
    <w:rsid w:val="00997DE2"/>
    <w:rsid w:val="009A7980"/>
    <w:rsid w:val="009B1451"/>
    <w:rsid w:val="009B33D5"/>
    <w:rsid w:val="009B3D29"/>
    <w:rsid w:val="009B4AF1"/>
    <w:rsid w:val="009C7419"/>
    <w:rsid w:val="009D12DA"/>
    <w:rsid w:val="009D1B84"/>
    <w:rsid w:val="009D3D04"/>
    <w:rsid w:val="009D4F43"/>
    <w:rsid w:val="009D5100"/>
    <w:rsid w:val="009E1855"/>
    <w:rsid w:val="009E25E4"/>
    <w:rsid w:val="009E4885"/>
    <w:rsid w:val="009E5DE8"/>
    <w:rsid w:val="009E607B"/>
    <w:rsid w:val="009E712A"/>
    <w:rsid w:val="009E76DF"/>
    <w:rsid w:val="00A002BB"/>
    <w:rsid w:val="00A109BC"/>
    <w:rsid w:val="00A12898"/>
    <w:rsid w:val="00A12AAE"/>
    <w:rsid w:val="00A14992"/>
    <w:rsid w:val="00A31F24"/>
    <w:rsid w:val="00A340A8"/>
    <w:rsid w:val="00A34515"/>
    <w:rsid w:val="00A41AC2"/>
    <w:rsid w:val="00A42556"/>
    <w:rsid w:val="00A44A64"/>
    <w:rsid w:val="00A464B1"/>
    <w:rsid w:val="00A52FB5"/>
    <w:rsid w:val="00A63FA7"/>
    <w:rsid w:val="00A67FBC"/>
    <w:rsid w:val="00A71F66"/>
    <w:rsid w:val="00A72090"/>
    <w:rsid w:val="00A73392"/>
    <w:rsid w:val="00A76FCB"/>
    <w:rsid w:val="00A87702"/>
    <w:rsid w:val="00A950C3"/>
    <w:rsid w:val="00AA28BA"/>
    <w:rsid w:val="00AA3757"/>
    <w:rsid w:val="00AA582B"/>
    <w:rsid w:val="00AB103B"/>
    <w:rsid w:val="00AC4ED0"/>
    <w:rsid w:val="00AC7026"/>
    <w:rsid w:val="00AD0BAE"/>
    <w:rsid w:val="00AD342B"/>
    <w:rsid w:val="00AE0E4A"/>
    <w:rsid w:val="00AE1D46"/>
    <w:rsid w:val="00AE50F0"/>
    <w:rsid w:val="00AF0897"/>
    <w:rsid w:val="00AF1779"/>
    <w:rsid w:val="00AF2B15"/>
    <w:rsid w:val="00AF551A"/>
    <w:rsid w:val="00AF7378"/>
    <w:rsid w:val="00B07635"/>
    <w:rsid w:val="00B07C3F"/>
    <w:rsid w:val="00B102E8"/>
    <w:rsid w:val="00B118CA"/>
    <w:rsid w:val="00B11B00"/>
    <w:rsid w:val="00B13F71"/>
    <w:rsid w:val="00B147CF"/>
    <w:rsid w:val="00B2090D"/>
    <w:rsid w:val="00B241DC"/>
    <w:rsid w:val="00B24F14"/>
    <w:rsid w:val="00B309D4"/>
    <w:rsid w:val="00B326D8"/>
    <w:rsid w:val="00B357B7"/>
    <w:rsid w:val="00B36590"/>
    <w:rsid w:val="00B46D90"/>
    <w:rsid w:val="00B5177A"/>
    <w:rsid w:val="00B531B3"/>
    <w:rsid w:val="00B5460A"/>
    <w:rsid w:val="00B54F86"/>
    <w:rsid w:val="00B558E8"/>
    <w:rsid w:val="00B75682"/>
    <w:rsid w:val="00B81AF6"/>
    <w:rsid w:val="00B826DF"/>
    <w:rsid w:val="00B84AFF"/>
    <w:rsid w:val="00B9040C"/>
    <w:rsid w:val="00B9161F"/>
    <w:rsid w:val="00BB692B"/>
    <w:rsid w:val="00BC21B2"/>
    <w:rsid w:val="00BD10DB"/>
    <w:rsid w:val="00BD21CC"/>
    <w:rsid w:val="00BD24F4"/>
    <w:rsid w:val="00BD2A83"/>
    <w:rsid w:val="00BD7F40"/>
    <w:rsid w:val="00BE29FF"/>
    <w:rsid w:val="00BE2A54"/>
    <w:rsid w:val="00BF20B9"/>
    <w:rsid w:val="00BF2CFE"/>
    <w:rsid w:val="00BF2DFE"/>
    <w:rsid w:val="00BF6090"/>
    <w:rsid w:val="00C05B92"/>
    <w:rsid w:val="00C13BF3"/>
    <w:rsid w:val="00C165A1"/>
    <w:rsid w:val="00C16B95"/>
    <w:rsid w:val="00C2220E"/>
    <w:rsid w:val="00C2292F"/>
    <w:rsid w:val="00C25EAF"/>
    <w:rsid w:val="00C26008"/>
    <w:rsid w:val="00C265C9"/>
    <w:rsid w:val="00C27E79"/>
    <w:rsid w:val="00C425E3"/>
    <w:rsid w:val="00C506F3"/>
    <w:rsid w:val="00C6714E"/>
    <w:rsid w:val="00C71236"/>
    <w:rsid w:val="00C736B6"/>
    <w:rsid w:val="00C77695"/>
    <w:rsid w:val="00C85B2D"/>
    <w:rsid w:val="00C85B9B"/>
    <w:rsid w:val="00C91A79"/>
    <w:rsid w:val="00C9270D"/>
    <w:rsid w:val="00C92C63"/>
    <w:rsid w:val="00C9526F"/>
    <w:rsid w:val="00C96EA9"/>
    <w:rsid w:val="00CA621D"/>
    <w:rsid w:val="00CA7FA6"/>
    <w:rsid w:val="00CB6E7E"/>
    <w:rsid w:val="00CB740B"/>
    <w:rsid w:val="00CC2E95"/>
    <w:rsid w:val="00CC6097"/>
    <w:rsid w:val="00CD1643"/>
    <w:rsid w:val="00CD2B5C"/>
    <w:rsid w:val="00CD2F97"/>
    <w:rsid w:val="00CD48C8"/>
    <w:rsid w:val="00CE0881"/>
    <w:rsid w:val="00CE5CFD"/>
    <w:rsid w:val="00CE60CC"/>
    <w:rsid w:val="00CF1EF6"/>
    <w:rsid w:val="00CF6F0E"/>
    <w:rsid w:val="00CF7C1F"/>
    <w:rsid w:val="00D00847"/>
    <w:rsid w:val="00D03A71"/>
    <w:rsid w:val="00D22A72"/>
    <w:rsid w:val="00D27D68"/>
    <w:rsid w:val="00D30740"/>
    <w:rsid w:val="00D33AB6"/>
    <w:rsid w:val="00D33FF0"/>
    <w:rsid w:val="00D42195"/>
    <w:rsid w:val="00D530C9"/>
    <w:rsid w:val="00D55648"/>
    <w:rsid w:val="00D567DD"/>
    <w:rsid w:val="00D745D2"/>
    <w:rsid w:val="00D91F3B"/>
    <w:rsid w:val="00D94562"/>
    <w:rsid w:val="00DA1129"/>
    <w:rsid w:val="00DA31AD"/>
    <w:rsid w:val="00DA4826"/>
    <w:rsid w:val="00DB2446"/>
    <w:rsid w:val="00DB2767"/>
    <w:rsid w:val="00DB526A"/>
    <w:rsid w:val="00DB6DDF"/>
    <w:rsid w:val="00DB7726"/>
    <w:rsid w:val="00DC1851"/>
    <w:rsid w:val="00DC3B75"/>
    <w:rsid w:val="00DC4DAB"/>
    <w:rsid w:val="00DC50C6"/>
    <w:rsid w:val="00DD25F5"/>
    <w:rsid w:val="00DD4139"/>
    <w:rsid w:val="00DD446A"/>
    <w:rsid w:val="00DD4D7F"/>
    <w:rsid w:val="00DE0B7B"/>
    <w:rsid w:val="00DE6011"/>
    <w:rsid w:val="00DF308D"/>
    <w:rsid w:val="00DF52CE"/>
    <w:rsid w:val="00DF5B1E"/>
    <w:rsid w:val="00DF639B"/>
    <w:rsid w:val="00E06726"/>
    <w:rsid w:val="00E1018D"/>
    <w:rsid w:val="00E12F63"/>
    <w:rsid w:val="00E136FB"/>
    <w:rsid w:val="00E1615A"/>
    <w:rsid w:val="00E16585"/>
    <w:rsid w:val="00E170B0"/>
    <w:rsid w:val="00E2681F"/>
    <w:rsid w:val="00E30F7B"/>
    <w:rsid w:val="00E310DD"/>
    <w:rsid w:val="00E357AF"/>
    <w:rsid w:val="00E37FB4"/>
    <w:rsid w:val="00E413AA"/>
    <w:rsid w:val="00E41D65"/>
    <w:rsid w:val="00E43EB6"/>
    <w:rsid w:val="00E53B91"/>
    <w:rsid w:val="00E55036"/>
    <w:rsid w:val="00E55741"/>
    <w:rsid w:val="00E67F95"/>
    <w:rsid w:val="00E7166D"/>
    <w:rsid w:val="00E80EB7"/>
    <w:rsid w:val="00E82513"/>
    <w:rsid w:val="00E83E7E"/>
    <w:rsid w:val="00E8705C"/>
    <w:rsid w:val="00E914D8"/>
    <w:rsid w:val="00E9563D"/>
    <w:rsid w:val="00E965E6"/>
    <w:rsid w:val="00E96E30"/>
    <w:rsid w:val="00EA1F96"/>
    <w:rsid w:val="00EA7C0A"/>
    <w:rsid w:val="00EA7DEB"/>
    <w:rsid w:val="00EB2B27"/>
    <w:rsid w:val="00EB514A"/>
    <w:rsid w:val="00EC0827"/>
    <w:rsid w:val="00EC2C5C"/>
    <w:rsid w:val="00EC793A"/>
    <w:rsid w:val="00ED44AC"/>
    <w:rsid w:val="00ED7E73"/>
    <w:rsid w:val="00EE0614"/>
    <w:rsid w:val="00EE2022"/>
    <w:rsid w:val="00EE5D28"/>
    <w:rsid w:val="00EE77BD"/>
    <w:rsid w:val="00EF7AA6"/>
    <w:rsid w:val="00F00985"/>
    <w:rsid w:val="00F01B95"/>
    <w:rsid w:val="00F052F4"/>
    <w:rsid w:val="00F061CB"/>
    <w:rsid w:val="00F12982"/>
    <w:rsid w:val="00F24B33"/>
    <w:rsid w:val="00F3021C"/>
    <w:rsid w:val="00F32A72"/>
    <w:rsid w:val="00F339ED"/>
    <w:rsid w:val="00F52B26"/>
    <w:rsid w:val="00F55732"/>
    <w:rsid w:val="00F614C9"/>
    <w:rsid w:val="00F62382"/>
    <w:rsid w:val="00F66F5F"/>
    <w:rsid w:val="00F6705A"/>
    <w:rsid w:val="00F670B8"/>
    <w:rsid w:val="00F6778D"/>
    <w:rsid w:val="00F7003E"/>
    <w:rsid w:val="00F71A24"/>
    <w:rsid w:val="00F76DDE"/>
    <w:rsid w:val="00F81314"/>
    <w:rsid w:val="00F8474F"/>
    <w:rsid w:val="00F84E79"/>
    <w:rsid w:val="00F856E2"/>
    <w:rsid w:val="00F9364E"/>
    <w:rsid w:val="00F95B4A"/>
    <w:rsid w:val="00F9743E"/>
    <w:rsid w:val="00FA070E"/>
    <w:rsid w:val="00FB1B1F"/>
    <w:rsid w:val="00FB6464"/>
    <w:rsid w:val="00FB7496"/>
    <w:rsid w:val="00FC2326"/>
    <w:rsid w:val="00FC52DB"/>
    <w:rsid w:val="00FC5A93"/>
    <w:rsid w:val="00FE252A"/>
    <w:rsid w:val="00FE2A9A"/>
    <w:rsid w:val="00FE4586"/>
    <w:rsid w:val="00FE5BE7"/>
    <w:rsid w:val="00FE6B0A"/>
    <w:rsid w:val="00FF066D"/>
    <w:rsid w:val="00FF362B"/>
    <w:rsid w:val="00FF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4E"/>
  </w:style>
  <w:style w:type="paragraph" w:styleId="1">
    <w:name w:val="heading 1"/>
    <w:basedOn w:val="a"/>
    <w:next w:val="a"/>
    <w:link w:val="10"/>
    <w:uiPriority w:val="9"/>
    <w:qFormat/>
    <w:rsid w:val="003A442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42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42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425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25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425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25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425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425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B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5FD"/>
  </w:style>
  <w:style w:type="paragraph" w:styleId="a7">
    <w:name w:val="footer"/>
    <w:basedOn w:val="a"/>
    <w:link w:val="a8"/>
    <w:uiPriority w:val="99"/>
    <w:unhideWhenUsed/>
    <w:rsid w:val="0040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5FD"/>
  </w:style>
  <w:style w:type="paragraph" w:styleId="a9">
    <w:name w:val="No Spacing"/>
    <w:uiPriority w:val="1"/>
    <w:qFormat/>
    <w:rsid w:val="00044AF2"/>
    <w:pPr>
      <w:spacing w:after="0" w:line="240" w:lineRule="auto"/>
    </w:pPr>
  </w:style>
  <w:style w:type="paragraph" w:customStyle="1" w:styleId="11">
    <w:name w:val="Заголовок 11"/>
    <w:basedOn w:val="a"/>
    <w:next w:val="a"/>
    <w:uiPriority w:val="9"/>
    <w:qFormat/>
    <w:rsid w:val="003A44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3A4425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A4425"/>
  </w:style>
  <w:style w:type="character" w:customStyle="1" w:styleId="10">
    <w:name w:val="Заголовок 1 Знак"/>
    <w:basedOn w:val="a0"/>
    <w:link w:val="1"/>
    <w:uiPriority w:val="9"/>
    <w:rsid w:val="003A44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44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442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3A442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3A442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3A442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3A442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3A442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44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3">
    <w:name w:val="Гиперссылка1"/>
    <w:basedOn w:val="a0"/>
    <w:uiPriority w:val="99"/>
    <w:semiHidden/>
    <w:unhideWhenUsed/>
    <w:rsid w:val="003A4425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A4425"/>
    <w:rPr>
      <w:color w:val="800080"/>
      <w:u w:val="single"/>
    </w:rPr>
  </w:style>
  <w:style w:type="paragraph" w:customStyle="1" w:styleId="15">
    <w:name w:val="Название1"/>
    <w:basedOn w:val="a"/>
    <w:next w:val="a"/>
    <w:uiPriority w:val="10"/>
    <w:qFormat/>
    <w:rsid w:val="003A44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b"/>
    <w:uiPriority w:val="10"/>
    <w:rsid w:val="003A44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3A44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d"/>
    <w:uiPriority w:val="11"/>
    <w:rsid w:val="003A44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0">
    <w:name w:val="Цитата 21"/>
    <w:basedOn w:val="a"/>
    <w:next w:val="a"/>
    <w:uiPriority w:val="29"/>
    <w:qFormat/>
    <w:rsid w:val="003A4425"/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3"/>
    <w:uiPriority w:val="29"/>
    <w:rsid w:val="003A4425"/>
    <w:rPr>
      <w:rFonts w:ascii="Calibri" w:eastAsia="Calibri" w:hAnsi="Calibri" w:cs="Times New Roman"/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3A442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f"/>
    <w:uiPriority w:val="30"/>
    <w:rsid w:val="003A4425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18">
    <w:name w:val="Слабое выделение1"/>
    <w:basedOn w:val="a0"/>
    <w:uiPriority w:val="19"/>
    <w:qFormat/>
    <w:rsid w:val="003A4425"/>
    <w:rPr>
      <w:i/>
      <w:iCs/>
      <w:color w:val="808080"/>
    </w:rPr>
  </w:style>
  <w:style w:type="character" w:customStyle="1" w:styleId="19">
    <w:name w:val="Сильное выделение1"/>
    <w:basedOn w:val="a0"/>
    <w:uiPriority w:val="21"/>
    <w:qFormat/>
    <w:rsid w:val="003A4425"/>
    <w:rPr>
      <w:b/>
      <w:bCs/>
      <w:i/>
      <w:iCs/>
      <w:color w:val="4F81BD"/>
    </w:rPr>
  </w:style>
  <w:style w:type="character" w:customStyle="1" w:styleId="1a">
    <w:name w:val="Слабая ссылка1"/>
    <w:basedOn w:val="a0"/>
    <w:uiPriority w:val="31"/>
    <w:qFormat/>
    <w:rsid w:val="003A4425"/>
    <w:rPr>
      <w:smallCaps/>
      <w:color w:val="C0504D"/>
      <w:u w:val="single"/>
    </w:rPr>
  </w:style>
  <w:style w:type="character" w:customStyle="1" w:styleId="1b">
    <w:name w:val="Сильная ссылка1"/>
    <w:basedOn w:val="a0"/>
    <w:uiPriority w:val="32"/>
    <w:qFormat/>
    <w:rsid w:val="003A4425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3A4425"/>
    <w:rPr>
      <w:b/>
      <w:bCs/>
      <w:smallCaps/>
      <w:spacing w:val="5"/>
    </w:rPr>
  </w:style>
  <w:style w:type="table" w:customStyle="1" w:styleId="1c">
    <w:name w:val="Сетка таблицы1"/>
    <w:basedOn w:val="a1"/>
    <w:next w:val="a3"/>
    <w:uiPriority w:val="59"/>
    <w:rsid w:val="003A44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3A4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3A4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A44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A442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3A442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3A44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3A4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3A4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3A4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1">
    <w:name w:val="Hyperlink"/>
    <w:basedOn w:val="a0"/>
    <w:uiPriority w:val="99"/>
    <w:semiHidden/>
    <w:unhideWhenUsed/>
    <w:rsid w:val="003A4425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3A4425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a"/>
    <w:uiPriority w:val="10"/>
    <w:qFormat/>
    <w:rsid w:val="003A4425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Название Знак1"/>
    <w:basedOn w:val="a0"/>
    <w:uiPriority w:val="10"/>
    <w:rsid w:val="003A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"/>
    <w:next w:val="a"/>
    <w:link w:val="ac"/>
    <w:uiPriority w:val="11"/>
    <w:qFormat/>
    <w:rsid w:val="003A4425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e">
    <w:name w:val="Подзаголовок Знак1"/>
    <w:basedOn w:val="a0"/>
    <w:uiPriority w:val="11"/>
    <w:rsid w:val="003A4425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3A4425"/>
    <w:pPr>
      <w:spacing w:before="200" w:after="160"/>
      <w:ind w:left="864" w:right="864"/>
      <w:jc w:val="center"/>
    </w:pPr>
    <w:rPr>
      <w:rFonts w:ascii="Calibri" w:eastAsia="Calibri" w:hAnsi="Calibri" w:cs="Times New Roman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3A4425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e"/>
    <w:uiPriority w:val="30"/>
    <w:qFormat/>
    <w:rsid w:val="003A44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1f">
    <w:name w:val="Выделенная цитата Знак1"/>
    <w:basedOn w:val="a0"/>
    <w:uiPriority w:val="30"/>
    <w:rsid w:val="003A4425"/>
    <w:rPr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A4425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3A4425"/>
    <w:rPr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A4425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3A4425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22671"/>
  </w:style>
  <w:style w:type="table" w:customStyle="1" w:styleId="25">
    <w:name w:val="Сетка таблицы2"/>
    <w:basedOn w:val="a1"/>
    <w:next w:val="a3"/>
    <w:uiPriority w:val="59"/>
    <w:rsid w:val="001226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D33F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Абзац списка1"/>
    <w:basedOn w:val="a"/>
    <w:rsid w:val="000F196E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f1">
    <w:name w:val="Без интервала1"/>
    <w:rsid w:val="000F1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E06726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0672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89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9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9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915DB"/>
    <w:pPr>
      <w:widowControl w:val="0"/>
      <w:autoSpaceDE w:val="0"/>
      <w:autoSpaceDN w:val="0"/>
      <w:adjustRightInd w:val="0"/>
      <w:spacing w:after="0" w:line="250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9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915DB"/>
    <w:pPr>
      <w:widowControl w:val="0"/>
      <w:autoSpaceDE w:val="0"/>
      <w:autoSpaceDN w:val="0"/>
      <w:adjustRightInd w:val="0"/>
      <w:spacing w:after="0" w:line="216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915D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15DB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91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915D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915D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915D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915DB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8915D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8915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915DB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915D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8">
    <w:name w:val="Font Style28"/>
    <w:basedOn w:val="a0"/>
    <w:uiPriority w:val="99"/>
    <w:rsid w:val="008915DB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8E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E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D784-DF4F-42CA-B336-CA25365E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6463</TotalTime>
  <Pages>23</Pages>
  <Words>4934</Words>
  <Characters>28129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211</cp:revision>
  <cp:lastPrinted>2021-04-23T11:20:00Z</cp:lastPrinted>
  <dcterms:created xsi:type="dcterms:W3CDTF">2015-01-24T10:22:00Z</dcterms:created>
  <dcterms:modified xsi:type="dcterms:W3CDTF">2022-09-13T11:19:00Z</dcterms:modified>
</cp:coreProperties>
</file>